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4A" w:rsidRDefault="00CB0E4A" w:rsidP="00973826">
      <w:pPr>
        <w:jc w:val="center"/>
        <w:rPr>
          <w:rFonts w:ascii="Bookman Old Style" w:hAnsi="Bookman Old Style"/>
        </w:rPr>
      </w:pPr>
    </w:p>
    <w:p w:rsidR="00973826" w:rsidRPr="00973826" w:rsidRDefault="00973826" w:rsidP="00973826">
      <w:pPr>
        <w:jc w:val="center"/>
        <w:rPr>
          <w:rFonts w:ascii="Bookman Old Style" w:hAnsi="Bookman Old Style"/>
        </w:rPr>
      </w:pPr>
      <w:r w:rsidRPr="00973826">
        <w:rPr>
          <w:rFonts w:ascii="Bookman Old Style" w:hAnsi="Bookman Old Style"/>
        </w:rPr>
        <w:t xml:space="preserve">Bihardancsháza Község Önkormányzata Képviselő-testületének </w:t>
      </w:r>
    </w:p>
    <w:p w:rsidR="00973826" w:rsidRPr="00973826" w:rsidRDefault="00C76CC1" w:rsidP="00973826">
      <w:pPr>
        <w:jc w:val="center"/>
        <w:rPr>
          <w:rFonts w:ascii="Bookman Old Style" w:hAnsi="Bookman Old Style"/>
        </w:rPr>
      </w:pPr>
      <w:r>
        <w:rPr>
          <w:rFonts w:ascii="Bookman Old Style" w:hAnsi="Bookman Old Style"/>
        </w:rPr>
        <w:t>14/2016. (VIII. 25.</w:t>
      </w:r>
      <w:r w:rsidR="00973826" w:rsidRPr="00973826">
        <w:rPr>
          <w:rFonts w:ascii="Bookman Old Style" w:hAnsi="Bookman Old Style"/>
        </w:rPr>
        <w:t>) önkormányzati rendelete</w:t>
      </w:r>
    </w:p>
    <w:p w:rsidR="00C76CC1" w:rsidRDefault="00973826" w:rsidP="00973826">
      <w:pPr>
        <w:jc w:val="center"/>
        <w:rPr>
          <w:rFonts w:ascii="Bookman Old Style" w:hAnsi="Bookman Old Style"/>
        </w:rPr>
      </w:pPr>
      <w:r w:rsidRPr="00973826">
        <w:rPr>
          <w:rFonts w:ascii="Bookman Old Style" w:hAnsi="Bookman Old Style"/>
        </w:rPr>
        <w:t xml:space="preserve"> </w:t>
      </w:r>
      <w:proofErr w:type="gramStart"/>
      <w:r w:rsidRPr="00973826">
        <w:rPr>
          <w:rFonts w:ascii="Bookman Old Style" w:hAnsi="Bookman Old Style"/>
        </w:rPr>
        <w:t>a</w:t>
      </w:r>
      <w:proofErr w:type="gramEnd"/>
      <w:r w:rsidRPr="00973826">
        <w:rPr>
          <w:rFonts w:ascii="Bookman Old Style" w:hAnsi="Bookman Old Style"/>
        </w:rPr>
        <w:t xml:space="preserve"> szociális igazgatásról és a szociális ellátások helyi szabályairól szóló </w:t>
      </w:r>
    </w:p>
    <w:p w:rsidR="00973826" w:rsidRPr="00973826" w:rsidRDefault="00973826" w:rsidP="00973826">
      <w:pPr>
        <w:jc w:val="center"/>
        <w:rPr>
          <w:rFonts w:ascii="Bookman Old Style" w:hAnsi="Bookman Old Style"/>
        </w:rPr>
      </w:pPr>
      <w:r w:rsidRPr="00973826">
        <w:rPr>
          <w:rFonts w:ascii="Bookman Old Style" w:hAnsi="Bookman Old Style"/>
        </w:rPr>
        <w:t>2/2015. (II. 26.) önkormányzati rendelet módosításáról</w:t>
      </w:r>
    </w:p>
    <w:p w:rsidR="00973826" w:rsidRPr="00973826" w:rsidRDefault="00973826" w:rsidP="00973826">
      <w:pPr>
        <w:jc w:val="both"/>
        <w:rPr>
          <w:rFonts w:ascii="Bookman Old Style" w:hAnsi="Bookman Old Style"/>
        </w:rPr>
      </w:pPr>
    </w:p>
    <w:p w:rsidR="00973826" w:rsidRPr="00973826" w:rsidRDefault="00973826" w:rsidP="00973826">
      <w:pPr>
        <w:jc w:val="both"/>
        <w:rPr>
          <w:rFonts w:ascii="Bookman Old Style" w:hAnsi="Bookman Old Style"/>
        </w:rPr>
      </w:pPr>
      <w:r w:rsidRPr="00973826">
        <w:rPr>
          <w:rFonts w:ascii="Bookman Old Style" w:hAnsi="Bookman Old Style"/>
        </w:rPr>
        <w:t>Bihardancsháza Község Önkormányzatának Képviselő-testülete a szociális igazgatásról és a szociális ellátásokról szóló 1993. évi III. törvény 1. § (2) bekezdésében, 10. § (1) bekezdésében, 25. § (3) bekezdés b) pontjában, 26. §-</w:t>
      </w:r>
      <w:proofErr w:type="spellStart"/>
      <w:r w:rsidRPr="00973826">
        <w:rPr>
          <w:rFonts w:ascii="Bookman Old Style" w:hAnsi="Bookman Old Style"/>
        </w:rPr>
        <w:t>ában</w:t>
      </w:r>
      <w:proofErr w:type="spellEnd"/>
      <w:r w:rsidRPr="00973826">
        <w:rPr>
          <w:rFonts w:ascii="Bookman Old Style" w:hAnsi="Bookman Old Style"/>
        </w:rPr>
        <w:t>, 32. § (3) bekezdésében, 45. § (1) és (3) bekezdésében, 48. § (4) bekezdésében, 62. § (2) bekezdésében és 132. § (4) bekezdés d) pontjában kapott felhatalmazás alapján, az Alaptörvény 32. cikk (2) bekezdésében és a Magyarország helyi önkormányzatairól szóló 2011. évi CLXXXIX. törvény 13. § (1) bekezdés 8a. pontjában meghatározott feladatkörében eljárva,</w:t>
      </w:r>
    </w:p>
    <w:p w:rsidR="00973826" w:rsidRPr="00973826" w:rsidRDefault="00973826" w:rsidP="00973826">
      <w:pPr>
        <w:jc w:val="both"/>
        <w:rPr>
          <w:rFonts w:ascii="Bookman Old Style" w:hAnsi="Bookman Old Style"/>
        </w:rPr>
      </w:pPr>
      <w:r w:rsidRPr="00973826">
        <w:rPr>
          <w:rFonts w:ascii="Bookman Old Style" w:hAnsi="Bookman Old Style"/>
        </w:rPr>
        <w:t>Bihardancsháza Község Önkormányzata Képviselő-testületének az önkormányzat szervezeti- és működési szabályzatáról szóló 2/2013. (II. 15.) önkormányzati rendeletében biztosított véleményezési jogkörében eljáró Ügyrendi Bizottság véleményének a kikérésével a következőket rendeli el:</w:t>
      </w:r>
    </w:p>
    <w:p w:rsidR="00973826" w:rsidRPr="00973826" w:rsidRDefault="00973826" w:rsidP="00973826">
      <w:pPr>
        <w:jc w:val="center"/>
        <w:rPr>
          <w:rFonts w:ascii="Bookman Old Style" w:hAnsi="Bookman Old Style"/>
        </w:rPr>
      </w:pPr>
      <w:r w:rsidRPr="00973826">
        <w:rPr>
          <w:rFonts w:ascii="Bookman Old Style" w:hAnsi="Bookman Old Style"/>
        </w:rPr>
        <w:t>1.§</w:t>
      </w:r>
    </w:p>
    <w:p w:rsidR="000E670B" w:rsidRDefault="00973826" w:rsidP="00973826">
      <w:pPr>
        <w:jc w:val="both"/>
        <w:rPr>
          <w:rFonts w:ascii="Bookman Old Style" w:hAnsi="Bookman Old Style"/>
        </w:rPr>
      </w:pPr>
      <w:r w:rsidRPr="00973826">
        <w:rPr>
          <w:rFonts w:ascii="Bookman Old Style" w:hAnsi="Bookman Old Style"/>
        </w:rPr>
        <w:t>(1)Bihardancsháza Község Önkormányzata Képviselő-testületének a szociális igazgatásról és a szociális ellátások helyi szabályairól szóló 2/2015. (II. 26.) önkormányzati rendeletének</w:t>
      </w:r>
      <w:r w:rsidR="000E670B">
        <w:rPr>
          <w:rFonts w:ascii="Bookman Old Style" w:hAnsi="Bookman Old Style"/>
        </w:rPr>
        <w:t xml:space="preserve"> (a továbbiakba</w:t>
      </w:r>
      <w:r w:rsidR="00435FD3">
        <w:rPr>
          <w:rFonts w:ascii="Bookman Old Style" w:hAnsi="Bookman Old Style"/>
        </w:rPr>
        <w:t>n: Rendelet) 5. §-</w:t>
      </w:r>
      <w:proofErr w:type="gramStart"/>
      <w:r w:rsidR="00435FD3">
        <w:rPr>
          <w:rFonts w:ascii="Bookman Old Style" w:hAnsi="Bookman Old Style"/>
        </w:rPr>
        <w:t>a</w:t>
      </w:r>
      <w:proofErr w:type="gramEnd"/>
      <w:r w:rsidR="00435FD3">
        <w:rPr>
          <w:rFonts w:ascii="Bookman Old Style" w:hAnsi="Bookman Old Style"/>
        </w:rPr>
        <w:t xml:space="preserve"> az alábbi </w:t>
      </w:r>
      <w:proofErr w:type="spellStart"/>
      <w:r w:rsidR="00435FD3">
        <w:rPr>
          <w:rFonts w:ascii="Bookman Old Style" w:hAnsi="Bookman Old Style"/>
        </w:rPr>
        <w:t>ag</w:t>
      </w:r>
      <w:proofErr w:type="spellEnd"/>
      <w:r w:rsidR="000E670B">
        <w:rPr>
          <w:rFonts w:ascii="Bookman Old Style" w:hAnsi="Bookman Old Style"/>
        </w:rPr>
        <w:t>) ponttal egészül ki:</w:t>
      </w:r>
    </w:p>
    <w:p w:rsidR="000E670B" w:rsidRDefault="00435FD3" w:rsidP="00973826">
      <w:pPr>
        <w:jc w:val="both"/>
        <w:rPr>
          <w:rFonts w:ascii="Bookman Old Style" w:hAnsi="Bookman Old Style"/>
        </w:rPr>
      </w:pPr>
      <w:proofErr w:type="spellStart"/>
      <w:r>
        <w:rPr>
          <w:rFonts w:ascii="Bookman Old Style" w:hAnsi="Bookman Old Style"/>
        </w:rPr>
        <w:t>ag</w:t>
      </w:r>
      <w:proofErr w:type="spellEnd"/>
      <w:proofErr w:type="gramStart"/>
      <w:r w:rsidR="000E670B">
        <w:rPr>
          <w:rFonts w:ascii="Bookman Old Style" w:hAnsi="Bookman Old Style"/>
        </w:rPr>
        <w:t>)gyógyszertámogatást</w:t>
      </w:r>
      <w:proofErr w:type="gramEnd"/>
      <w:r w:rsidR="000E670B">
        <w:rPr>
          <w:rFonts w:ascii="Bookman Old Style" w:hAnsi="Bookman Old Style"/>
        </w:rPr>
        <w:t>,</w:t>
      </w:r>
    </w:p>
    <w:p w:rsidR="000E670B" w:rsidRDefault="000E670B" w:rsidP="000E670B">
      <w:pPr>
        <w:jc w:val="center"/>
        <w:rPr>
          <w:rFonts w:ascii="Bookman Old Style" w:hAnsi="Bookman Old Style"/>
        </w:rPr>
      </w:pPr>
      <w:r>
        <w:rPr>
          <w:rFonts w:ascii="Bookman Old Style" w:hAnsi="Bookman Old Style"/>
        </w:rPr>
        <w:t>2. §</w:t>
      </w:r>
    </w:p>
    <w:p w:rsidR="000E670B" w:rsidRDefault="000E670B" w:rsidP="00973826">
      <w:pPr>
        <w:jc w:val="both"/>
        <w:rPr>
          <w:rFonts w:ascii="Bookman Old Style" w:hAnsi="Bookman Old Style"/>
        </w:rPr>
      </w:pPr>
    </w:p>
    <w:p w:rsidR="000E670B" w:rsidRDefault="00435FD3" w:rsidP="00973826">
      <w:pPr>
        <w:jc w:val="both"/>
        <w:rPr>
          <w:rFonts w:ascii="Bookman Old Style" w:hAnsi="Bookman Old Style"/>
        </w:rPr>
      </w:pPr>
      <w:r>
        <w:rPr>
          <w:rFonts w:ascii="Bookman Old Style" w:hAnsi="Bookman Old Style"/>
        </w:rPr>
        <w:t>A Rendelet az alábbi 6</w:t>
      </w:r>
      <w:bookmarkStart w:id="0" w:name="_GoBack"/>
      <w:bookmarkEnd w:id="0"/>
      <w:r w:rsidR="000E670B">
        <w:rPr>
          <w:rFonts w:ascii="Bookman Old Style" w:hAnsi="Bookman Old Style"/>
        </w:rPr>
        <w:t>/A §-</w:t>
      </w:r>
      <w:proofErr w:type="spellStart"/>
      <w:r w:rsidR="000E670B">
        <w:rPr>
          <w:rFonts w:ascii="Bookman Old Style" w:hAnsi="Bookman Old Style"/>
        </w:rPr>
        <w:t>szal</w:t>
      </w:r>
      <w:proofErr w:type="spellEnd"/>
      <w:r w:rsidR="000E670B">
        <w:rPr>
          <w:rFonts w:ascii="Bookman Old Style" w:hAnsi="Bookman Old Style"/>
        </w:rPr>
        <w:t xml:space="preserve"> egészül ki:</w:t>
      </w:r>
    </w:p>
    <w:p w:rsidR="000E670B" w:rsidRDefault="000E670B" w:rsidP="00973826">
      <w:pPr>
        <w:jc w:val="both"/>
        <w:rPr>
          <w:rFonts w:ascii="Bookman Old Style" w:hAnsi="Bookman Old Style"/>
        </w:rPr>
      </w:pPr>
      <w:r>
        <w:rPr>
          <w:rFonts w:ascii="Bookman Old Style" w:hAnsi="Bookman Old Style"/>
        </w:rPr>
        <w:t xml:space="preserve">(1)A Jegyző a gyógyszertámogatást természetbeni ellátásként, névre szóló utalvány formájában állapítja meg, mely a </w:t>
      </w:r>
      <w:proofErr w:type="spellStart"/>
      <w:r>
        <w:rPr>
          <w:rFonts w:ascii="Bookman Old Style" w:hAnsi="Bookman Old Style"/>
        </w:rPr>
        <w:t>nagyrábéi</w:t>
      </w:r>
      <w:proofErr w:type="spellEnd"/>
      <w:r>
        <w:rPr>
          <w:rFonts w:ascii="Bookman Old Style" w:hAnsi="Bookman Old Style"/>
        </w:rPr>
        <w:t xml:space="preserve"> gyógyszertárban váltható be. </w:t>
      </w:r>
    </w:p>
    <w:p w:rsidR="000E670B" w:rsidRDefault="000E670B" w:rsidP="00973826">
      <w:pPr>
        <w:jc w:val="both"/>
        <w:rPr>
          <w:rFonts w:ascii="Bookman Old Style" w:hAnsi="Bookman Old Style"/>
        </w:rPr>
      </w:pPr>
      <w:r>
        <w:rPr>
          <w:rFonts w:ascii="Bookman Old Style" w:hAnsi="Bookman Old Style"/>
        </w:rPr>
        <w:t xml:space="preserve">(2)A gyógyszertámogatás a kérelem beadása hónapjának, vagy a korábbi </w:t>
      </w:r>
      <w:proofErr w:type="spellStart"/>
      <w:r>
        <w:rPr>
          <w:rFonts w:ascii="Bookman Old Style" w:hAnsi="Bookman Old Style"/>
        </w:rPr>
        <w:t>jogoszltság</w:t>
      </w:r>
      <w:proofErr w:type="spellEnd"/>
      <w:r>
        <w:rPr>
          <w:rFonts w:ascii="Bookman Old Style" w:hAnsi="Bookman Old Style"/>
        </w:rPr>
        <w:t xml:space="preserve"> megszűnését követő hónap első napjától számított 6 hónap időtartamra, de legfeljebb 2017. február 28. napjáig állapíth</w:t>
      </w:r>
      <w:r w:rsidR="003C0EFA">
        <w:rPr>
          <w:rFonts w:ascii="Bookman Old Style" w:hAnsi="Bookman Old Style"/>
        </w:rPr>
        <w:t>ató meg (kérelemnyomtatvány az 5.</w:t>
      </w:r>
      <w:r>
        <w:rPr>
          <w:rFonts w:ascii="Bookman Old Style" w:hAnsi="Bookman Old Style"/>
        </w:rPr>
        <w:t xml:space="preserve"> mellékletben).</w:t>
      </w:r>
    </w:p>
    <w:p w:rsidR="000E670B" w:rsidRDefault="000E670B" w:rsidP="00973826">
      <w:pPr>
        <w:jc w:val="both"/>
        <w:rPr>
          <w:rFonts w:ascii="Bookman Old Style" w:hAnsi="Bookman Old Style"/>
        </w:rPr>
      </w:pPr>
      <w:r>
        <w:rPr>
          <w:rFonts w:ascii="Bookman Old Style" w:hAnsi="Bookman Old Style"/>
        </w:rPr>
        <w:t>(3)Gyógyszertámogatásra jogosult az a személy, akinek a családjában az egy főre jutó havi jövedelem nem haladja meg az öregségi nyugdíj mindenkori legkisebb összegének 250 %-át, és a család tagjai egyikének sincs vagyona, valamint a havi rendszeres gyógyszerszükséglet összege meghaladja a havi 5.000 Ft-ot.</w:t>
      </w:r>
    </w:p>
    <w:p w:rsidR="000E670B" w:rsidRDefault="000E670B" w:rsidP="00973826">
      <w:pPr>
        <w:jc w:val="both"/>
        <w:rPr>
          <w:rFonts w:ascii="Bookman Old Style" w:hAnsi="Bookman Old Style"/>
        </w:rPr>
      </w:pPr>
      <w:r>
        <w:rPr>
          <w:rFonts w:ascii="Bookman Old Style" w:hAnsi="Bookman Old Style"/>
        </w:rPr>
        <w:t>(4)A gyógyszertámogatási kérelemhez csatolni kell:</w:t>
      </w:r>
    </w:p>
    <w:p w:rsidR="000E670B" w:rsidRDefault="000E670B" w:rsidP="00973826">
      <w:pPr>
        <w:jc w:val="both"/>
        <w:rPr>
          <w:rFonts w:ascii="Bookman Old Style" w:hAnsi="Bookman Old Style"/>
        </w:rPr>
      </w:pPr>
      <w:proofErr w:type="gramStart"/>
      <w:r>
        <w:rPr>
          <w:rFonts w:ascii="Bookman Old Style" w:hAnsi="Bookman Old Style"/>
        </w:rPr>
        <w:t>a</w:t>
      </w:r>
      <w:proofErr w:type="gramEnd"/>
      <w:r>
        <w:rPr>
          <w:rFonts w:ascii="Bookman Old Style" w:hAnsi="Bookman Old Style"/>
        </w:rPr>
        <w:t>) a háziorvos igazolását a rendszeres gyógyszerszükségletről, és várható szükségességének időtartamáról,</w:t>
      </w:r>
    </w:p>
    <w:p w:rsidR="000E670B" w:rsidRDefault="000E670B" w:rsidP="00973826">
      <w:pPr>
        <w:jc w:val="both"/>
        <w:rPr>
          <w:rFonts w:ascii="Bookman Old Style" w:hAnsi="Bookman Old Style"/>
        </w:rPr>
      </w:pPr>
      <w:r>
        <w:rPr>
          <w:rFonts w:ascii="Bookman Old Style" w:hAnsi="Bookman Old Style"/>
        </w:rPr>
        <w:lastRenderedPageBreak/>
        <w:t>b</w:t>
      </w:r>
      <w:proofErr w:type="gramStart"/>
      <w:r>
        <w:rPr>
          <w:rFonts w:ascii="Bookman Old Style" w:hAnsi="Bookman Old Style"/>
        </w:rPr>
        <w:t>)a</w:t>
      </w:r>
      <w:proofErr w:type="gramEnd"/>
      <w:r>
        <w:rPr>
          <w:rFonts w:ascii="Bookman Old Style" w:hAnsi="Bookman Old Style"/>
        </w:rPr>
        <w:t xml:space="preserve"> </w:t>
      </w:r>
      <w:proofErr w:type="spellStart"/>
      <w:r>
        <w:rPr>
          <w:rFonts w:ascii="Bookman Old Style" w:hAnsi="Bookman Old Style"/>
        </w:rPr>
        <w:t>nagyrábi</w:t>
      </w:r>
      <w:proofErr w:type="spellEnd"/>
      <w:r>
        <w:rPr>
          <w:rFonts w:ascii="Bookman Old Style" w:hAnsi="Bookman Old Style"/>
        </w:rPr>
        <w:t xml:space="preserve"> gyógyszertár igazolását a háziorvos által igazolt gyógyszerszükséglet térítési díjáról. </w:t>
      </w:r>
    </w:p>
    <w:p w:rsidR="000E670B" w:rsidRDefault="00D0107C" w:rsidP="00973826">
      <w:pPr>
        <w:jc w:val="both"/>
        <w:rPr>
          <w:rFonts w:ascii="Bookman Old Style" w:hAnsi="Bookman Old Style"/>
        </w:rPr>
      </w:pPr>
      <w:r>
        <w:rPr>
          <w:rFonts w:ascii="Bookman Old Style" w:hAnsi="Bookman Old Style"/>
        </w:rPr>
        <w:t>(5)A gyógyszertámogatás összege a havi rendszeres gyógyszerszükséglet költségének 50%-</w:t>
      </w:r>
      <w:proofErr w:type="gramStart"/>
      <w:r>
        <w:rPr>
          <w:rFonts w:ascii="Bookman Old Style" w:hAnsi="Bookman Old Style"/>
        </w:rPr>
        <w:t>a</w:t>
      </w:r>
      <w:proofErr w:type="gramEnd"/>
      <w:r>
        <w:rPr>
          <w:rFonts w:ascii="Bookman Old Style" w:hAnsi="Bookman Old Style"/>
        </w:rPr>
        <w:t>, de legfeljebb 10.000 forint.</w:t>
      </w:r>
    </w:p>
    <w:p w:rsidR="00D0107C" w:rsidRDefault="00D0107C" w:rsidP="00973826">
      <w:pPr>
        <w:jc w:val="both"/>
        <w:rPr>
          <w:rFonts w:ascii="Bookman Old Style" w:hAnsi="Bookman Old Style"/>
        </w:rPr>
      </w:pPr>
      <w:r>
        <w:rPr>
          <w:rFonts w:ascii="Bookman Old Style" w:hAnsi="Bookman Old Style"/>
        </w:rPr>
        <w:t>(6)A gyógyszertámogatás összege 100 forintra kerekítve kerül megállapításra.</w:t>
      </w:r>
    </w:p>
    <w:p w:rsidR="00D0107C" w:rsidRDefault="00D0107C" w:rsidP="00973826">
      <w:pPr>
        <w:jc w:val="both"/>
        <w:rPr>
          <w:rFonts w:ascii="Bookman Old Style" w:hAnsi="Bookman Old Style"/>
        </w:rPr>
      </w:pPr>
      <w:r>
        <w:rPr>
          <w:rFonts w:ascii="Bookman Old Style" w:hAnsi="Bookman Old Style"/>
        </w:rPr>
        <w:t>(7)A támogatás csak vényre felírt gyógyszerekre használható fel.</w:t>
      </w:r>
    </w:p>
    <w:p w:rsidR="00D0107C" w:rsidRDefault="00D0107C" w:rsidP="00973826">
      <w:pPr>
        <w:jc w:val="both"/>
        <w:rPr>
          <w:rFonts w:ascii="Bookman Old Style" w:hAnsi="Bookman Old Style"/>
        </w:rPr>
      </w:pPr>
      <w:r>
        <w:rPr>
          <w:rFonts w:ascii="Bookman Old Style" w:hAnsi="Bookman Old Style"/>
        </w:rPr>
        <w:t>(8)Nem jogosult gyógyszertámogatásra, aki közgyógyellátásban részesül.</w:t>
      </w:r>
    </w:p>
    <w:p w:rsidR="008E46A3" w:rsidRDefault="008E46A3" w:rsidP="00973826">
      <w:pPr>
        <w:jc w:val="both"/>
        <w:rPr>
          <w:rFonts w:ascii="Bookman Old Style" w:hAnsi="Bookman Old Style"/>
        </w:rPr>
      </w:pPr>
    </w:p>
    <w:p w:rsidR="00D0107C" w:rsidRDefault="00474ECB" w:rsidP="00474ECB">
      <w:pPr>
        <w:jc w:val="center"/>
        <w:rPr>
          <w:rFonts w:ascii="Bookman Old Style" w:hAnsi="Bookman Old Style"/>
        </w:rPr>
      </w:pPr>
      <w:r>
        <w:rPr>
          <w:rFonts w:ascii="Bookman Old Style" w:hAnsi="Bookman Old Style"/>
        </w:rPr>
        <w:t>3. §</w:t>
      </w:r>
    </w:p>
    <w:p w:rsidR="00474ECB" w:rsidRDefault="003C0EFA" w:rsidP="00973826">
      <w:pPr>
        <w:jc w:val="both"/>
        <w:rPr>
          <w:rFonts w:ascii="Bookman Old Style" w:hAnsi="Bookman Old Style"/>
        </w:rPr>
      </w:pPr>
      <w:r>
        <w:rPr>
          <w:rFonts w:ascii="Bookman Old Style" w:hAnsi="Bookman Old Style"/>
        </w:rPr>
        <w:t>A Rendelet kiegészül az 5. melléklettel, mely a rendelet 1. melléklete.</w:t>
      </w:r>
    </w:p>
    <w:p w:rsidR="008E46A3" w:rsidRDefault="008E46A3" w:rsidP="00973826">
      <w:pPr>
        <w:jc w:val="both"/>
        <w:rPr>
          <w:rFonts w:ascii="Bookman Old Style" w:hAnsi="Bookman Old Style"/>
        </w:rPr>
      </w:pPr>
    </w:p>
    <w:p w:rsidR="003C0EFA" w:rsidRDefault="003C0EFA" w:rsidP="003C0EFA">
      <w:pPr>
        <w:jc w:val="center"/>
        <w:rPr>
          <w:rFonts w:ascii="Bookman Old Style" w:hAnsi="Bookman Old Style"/>
        </w:rPr>
      </w:pPr>
      <w:r>
        <w:rPr>
          <w:rFonts w:ascii="Bookman Old Style" w:hAnsi="Bookman Old Style"/>
        </w:rPr>
        <w:t>4.§</w:t>
      </w:r>
    </w:p>
    <w:p w:rsidR="004B3793" w:rsidRPr="00973826" w:rsidRDefault="00474ECB" w:rsidP="00973826">
      <w:pPr>
        <w:jc w:val="both"/>
        <w:rPr>
          <w:rFonts w:ascii="Bookman Old Style" w:hAnsi="Bookman Old Style"/>
        </w:rPr>
      </w:pPr>
      <w:r>
        <w:rPr>
          <w:rFonts w:ascii="Bookman Old Style" w:hAnsi="Bookman Old Style"/>
        </w:rPr>
        <w:t>A Rendelet</w:t>
      </w:r>
      <w:r w:rsidR="00973826" w:rsidRPr="00973826">
        <w:rPr>
          <w:rFonts w:ascii="Bookman Old Style" w:hAnsi="Bookman Old Style"/>
        </w:rPr>
        <w:t xml:space="preserve"> 11/</w:t>
      </w:r>
      <w:proofErr w:type="gramStart"/>
      <w:r w:rsidR="00973826" w:rsidRPr="00973826">
        <w:rPr>
          <w:rFonts w:ascii="Bookman Old Style" w:hAnsi="Bookman Old Style"/>
        </w:rPr>
        <w:t>A</w:t>
      </w:r>
      <w:proofErr w:type="gramEnd"/>
      <w:r w:rsidR="00973826" w:rsidRPr="00973826">
        <w:rPr>
          <w:rFonts w:ascii="Bookman Old Style" w:hAnsi="Bookman Old Style"/>
        </w:rPr>
        <w:t>. § (1) bekezdése az alábbiak szerint módosul:</w:t>
      </w:r>
    </w:p>
    <w:p w:rsidR="00973826" w:rsidRPr="00973826" w:rsidRDefault="00973826" w:rsidP="00973826">
      <w:pPr>
        <w:rPr>
          <w:rFonts w:ascii="Bookman Old Style" w:hAnsi="Bookman Old Style"/>
        </w:rPr>
      </w:pPr>
    </w:p>
    <w:p w:rsidR="00973826" w:rsidRPr="00973826" w:rsidRDefault="00973826" w:rsidP="00973826">
      <w:pPr>
        <w:jc w:val="both"/>
        <w:rPr>
          <w:rFonts w:ascii="Bookman Old Style" w:hAnsi="Bookman Old Style"/>
        </w:rPr>
      </w:pPr>
      <w:r w:rsidRPr="00973826">
        <w:rPr>
          <w:rFonts w:ascii="Bookman Old Style" w:hAnsi="Bookman Old Style"/>
        </w:rPr>
        <w:t xml:space="preserve">(1)Rendkívüli települési támogatásként évente egy alkalommal kérelem benyújtása nélkül jogosult a Start-munkaprogram keretében megtermelt terményekből álló, a jogosultak számára tekintettel összeállított élelmiszercsomagra az, aki a településen állandó lakóhellyel rendelkezik, </w:t>
      </w:r>
      <w:proofErr w:type="spellStart"/>
      <w:r w:rsidRPr="00973826">
        <w:rPr>
          <w:rFonts w:ascii="Bookman Old Style" w:hAnsi="Bookman Old Style"/>
        </w:rPr>
        <w:t>életvitelszerűen</w:t>
      </w:r>
      <w:proofErr w:type="spellEnd"/>
      <w:r w:rsidRPr="00973826">
        <w:rPr>
          <w:rFonts w:ascii="Bookman Old Style" w:hAnsi="Bookman Old Style"/>
        </w:rPr>
        <w:t xml:space="preserve"> a településen él, és családjában az egy főre számított jövedelem nem haladja meg az öregségi nyugdíjminimum 500 %-át.</w:t>
      </w:r>
    </w:p>
    <w:p w:rsidR="00973826" w:rsidRPr="00973826" w:rsidRDefault="003C0EFA" w:rsidP="00973826">
      <w:pPr>
        <w:jc w:val="center"/>
        <w:rPr>
          <w:rFonts w:ascii="Bookman Old Style" w:hAnsi="Bookman Old Style"/>
        </w:rPr>
      </w:pPr>
      <w:r>
        <w:rPr>
          <w:rFonts w:ascii="Bookman Old Style" w:hAnsi="Bookman Old Style"/>
        </w:rPr>
        <w:t>5</w:t>
      </w:r>
      <w:r w:rsidR="00973826" w:rsidRPr="00973826">
        <w:rPr>
          <w:rFonts w:ascii="Bookman Old Style" w:hAnsi="Bookman Old Style"/>
        </w:rPr>
        <w:t>. §</w:t>
      </w:r>
    </w:p>
    <w:p w:rsidR="00973826" w:rsidRPr="00973826" w:rsidRDefault="008E46A3" w:rsidP="00973826">
      <w:pPr>
        <w:jc w:val="both"/>
        <w:rPr>
          <w:rFonts w:ascii="Bookman Old Style" w:hAnsi="Bookman Old Style"/>
        </w:rPr>
      </w:pPr>
      <w:r>
        <w:rPr>
          <w:rFonts w:ascii="Bookman Old Style" w:hAnsi="Bookman Old Style"/>
        </w:rPr>
        <w:t xml:space="preserve">A rendelet 2016. szeptember 1. </w:t>
      </w:r>
      <w:r w:rsidR="00474ECB">
        <w:rPr>
          <w:rFonts w:ascii="Bookman Old Style" w:hAnsi="Bookman Old Style"/>
        </w:rPr>
        <w:t xml:space="preserve">napján lép </w:t>
      </w:r>
      <w:r w:rsidR="00973826" w:rsidRPr="00973826">
        <w:rPr>
          <w:rFonts w:ascii="Bookman Old Style" w:hAnsi="Bookman Old Style"/>
        </w:rPr>
        <w:t>hatályba.</w:t>
      </w:r>
    </w:p>
    <w:p w:rsidR="00973826" w:rsidRDefault="00973826" w:rsidP="00973826">
      <w:pPr>
        <w:jc w:val="both"/>
        <w:rPr>
          <w:rFonts w:ascii="Bookman Old Style" w:hAnsi="Bookman Old Style"/>
        </w:rPr>
      </w:pPr>
    </w:p>
    <w:p w:rsidR="008E46A3" w:rsidRPr="00973826" w:rsidRDefault="008E46A3" w:rsidP="00973826">
      <w:pPr>
        <w:jc w:val="both"/>
        <w:rPr>
          <w:rFonts w:ascii="Bookman Old Style" w:hAnsi="Bookman Old Style"/>
        </w:rPr>
      </w:pPr>
    </w:p>
    <w:p w:rsidR="00356F6B" w:rsidRDefault="00C76CC1" w:rsidP="008E46A3">
      <w:pPr>
        <w:spacing w:after="0" w:line="240" w:lineRule="auto"/>
        <w:jc w:val="both"/>
        <w:rPr>
          <w:rFonts w:ascii="Bookman Old Style" w:hAnsi="Bookman Old Style"/>
        </w:rPr>
      </w:pPr>
      <w:r>
        <w:rPr>
          <w:rFonts w:ascii="Bookman Old Style" w:hAnsi="Bookman Old Style"/>
        </w:rPr>
        <w:t xml:space="preserve">Major József </w:t>
      </w:r>
      <w:r w:rsidR="00973826" w:rsidRPr="00973826">
        <w:rPr>
          <w:rFonts w:ascii="Bookman Old Style" w:hAnsi="Bookman Old Style"/>
        </w:rPr>
        <w:tab/>
      </w:r>
      <w:r w:rsidR="00973826" w:rsidRPr="00973826">
        <w:rPr>
          <w:rFonts w:ascii="Bookman Old Style" w:hAnsi="Bookman Old Style"/>
        </w:rPr>
        <w:tab/>
      </w:r>
      <w:r w:rsidR="00973826" w:rsidRPr="00973826">
        <w:rPr>
          <w:rFonts w:ascii="Bookman Old Style" w:hAnsi="Bookman Old Style"/>
        </w:rPr>
        <w:tab/>
      </w:r>
      <w:r w:rsidR="00973826" w:rsidRPr="00973826">
        <w:rPr>
          <w:rFonts w:ascii="Bookman Old Style" w:hAnsi="Bookman Old Style"/>
        </w:rPr>
        <w:tab/>
      </w:r>
      <w:r w:rsidR="00973826" w:rsidRPr="00973826">
        <w:rPr>
          <w:rFonts w:ascii="Bookman Old Style" w:hAnsi="Bookman Old Style"/>
        </w:rPr>
        <w:tab/>
      </w:r>
      <w:r w:rsidR="00973826" w:rsidRPr="00973826">
        <w:rPr>
          <w:rFonts w:ascii="Bookman Old Style" w:hAnsi="Bookman Old Style"/>
        </w:rPr>
        <w:tab/>
      </w:r>
      <w:r>
        <w:rPr>
          <w:rFonts w:ascii="Bookman Old Style" w:hAnsi="Bookman Old Style"/>
        </w:rPr>
        <w:t>Peténé Majoros Emese</w:t>
      </w:r>
    </w:p>
    <w:p w:rsidR="00973826" w:rsidRPr="00973826" w:rsidRDefault="00973826" w:rsidP="008E46A3">
      <w:pPr>
        <w:spacing w:after="0" w:line="240" w:lineRule="auto"/>
        <w:jc w:val="both"/>
        <w:rPr>
          <w:rFonts w:ascii="Bookman Old Style" w:hAnsi="Bookman Old Style"/>
        </w:rPr>
      </w:pPr>
      <w:proofErr w:type="gramStart"/>
      <w:r w:rsidRPr="00973826">
        <w:rPr>
          <w:rFonts w:ascii="Bookman Old Style" w:hAnsi="Bookman Old Style"/>
        </w:rPr>
        <w:t>polgármester</w:t>
      </w:r>
      <w:proofErr w:type="gramEnd"/>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r>
      <w:r w:rsidR="008E46A3">
        <w:rPr>
          <w:rFonts w:ascii="Bookman Old Style" w:hAnsi="Bookman Old Style"/>
        </w:rPr>
        <w:tab/>
      </w: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t>jegyző</w:t>
      </w:r>
    </w:p>
    <w:p w:rsidR="00973826" w:rsidRDefault="00973826" w:rsidP="008E46A3">
      <w:pPr>
        <w:spacing w:after="0" w:line="240" w:lineRule="auto"/>
        <w:jc w:val="both"/>
        <w:rPr>
          <w:rFonts w:ascii="Bookman Old Style" w:hAnsi="Bookman Old Style"/>
        </w:rPr>
      </w:pPr>
    </w:p>
    <w:p w:rsidR="008E46A3" w:rsidRDefault="008E46A3" w:rsidP="008E46A3">
      <w:pPr>
        <w:spacing w:after="0" w:line="240" w:lineRule="auto"/>
        <w:jc w:val="both"/>
        <w:rPr>
          <w:rFonts w:ascii="Bookman Old Style" w:hAnsi="Bookman Old Style"/>
        </w:rPr>
      </w:pPr>
    </w:p>
    <w:p w:rsidR="008E46A3" w:rsidRPr="00973826" w:rsidRDefault="008E46A3" w:rsidP="008E46A3">
      <w:pPr>
        <w:spacing w:after="0" w:line="240" w:lineRule="auto"/>
        <w:jc w:val="both"/>
        <w:rPr>
          <w:rFonts w:ascii="Bookman Old Style" w:hAnsi="Bookman Old Style"/>
        </w:rPr>
      </w:pPr>
    </w:p>
    <w:p w:rsidR="00973826" w:rsidRPr="00973826" w:rsidRDefault="00973826" w:rsidP="008E46A3">
      <w:pPr>
        <w:spacing w:after="0" w:line="240" w:lineRule="auto"/>
        <w:jc w:val="both"/>
        <w:rPr>
          <w:rFonts w:ascii="Bookman Old Style" w:hAnsi="Bookman Old Style"/>
        </w:rPr>
      </w:pPr>
      <w:r w:rsidRPr="00973826">
        <w:rPr>
          <w:rFonts w:ascii="Bookman Old Style" w:hAnsi="Bookman Old Style"/>
        </w:rPr>
        <w:t>A rendelet kihirdetésének ideje:</w:t>
      </w:r>
      <w:r w:rsidR="008E46A3">
        <w:rPr>
          <w:rFonts w:ascii="Bookman Old Style" w:hAnsi="Bookman Old Style"/>
        </w:rPr>
        <w:t xml:space="preserve"> 2016. augusztus 25.</w:t>
      </w:r>
    </w:p>
    <w:p w:rsidR="00973826" w:rsidRPr="00973826" w:rsidRDefault="00973826" w:rsidP="008E46A3">
      <w:pPr>
        <w:spacing w:after="0" w:line="240" w:lineRule="auto"/>
        <w:jc w:val="both"/>
        <w:rPr>
          <w:rFonts w:ascii="Bookman Old Style" w:hAnsi="Bookman Old Style"/>
        </w:rPr>
      </w:pPr>
    </w:p>
    <w:p w:rsidR="00973826" w:rsidRDefault="00973826" w:rsidP="008E46A3">
      <w:pPr>
        <w:spacing w:after="0" w:line="240" w:lineRule="auto"/>
        <w:jc w:val="both"/>
        <w:rPr>
          <w:rFonts w:ascii="Bookman Old Style" w:hAnsi="Bookman Old Style"/>
        </w:rPr>
      </w:pPr>
    </w:p>
    <w:p w:rsidR="008E46A3" w:rsidRDefault="008E46A3" w:rsidP="008E46A3">
      <w:pPr>
        <w:spacing w:after="0" w:line="240" w:lineRule="auto"/>
        <w:jc w:val="both"/>
        <w:rPr>
          <w:rFonts w:ascii="Bookman Old Style" w:hAnsi="Bookman Old Style"/>
        </w:rPr>
      </w:pPr>
    </w:p>
    <w:p w:rsidR="008E46A3" w:rsidRPr="00973826" w:rsidRDefault="008E46A3" w:rsidP="008E46A3">
      <w:pPr>
        <w:spacing w:after="0" w:line="240" w:lineRule="auto"/>
        <w:jc w:val="both"/>
        <w:rPr>
          <w:rFonts w:ascii="Bookman Old Style" w:hAnsi="Bookman Old Style"/>
        </w:rPr>
      </w:pPr>
    </w:p>
    <w:p w:rsidR="00973826" w:rsidRPr="00973826" w:rsidRDefault="00973826" w:rsidP="008E46A3">
      <w:pPr>
        <w:spacing w:after="0" w:line="240" w:lineRule="auto"/>
        <w:jc w:val="both"/>
        <w:rPr>
          <w:rFonts w:ascii="Bookman Old Style" w:hAnsi="Bookman Old Style"/>
        </w:rPr>
      </w:pP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t>Peténé Majoros Emese</w:t>
      </w:r>
    </w:p>
    <w:p w:rsidR="00973826" w:rsidRDefault="00973826" w:rsidP="008E46A3">
      <w:pPr>
        <w:spacing w:after="0" w:line="240" w:lineRule="auto"/>
        <w:jc w:val="both"/>
        <w:rPr>
          <w:rFonts w:ascii="Bookman Old Style" w:hAnsi="Bookman Old Style"/>
        </w:rPr>
      </w:pP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r>
      <w:r w:rsidRPr="00973826">
        <w:rPr>
          <w:rFonts w:ascii="Bookman Old Style" w:hAnsi="Bookman Old Style"/>
        </w:rPr>
        <w:tab/>
        <w:t xml:space="preserve"> </w:t>
      </w:r>
      <w:proofErr w:type="gramStart"/>
      <w:r w:rsidRPr="00973826">
        <w:rPr>
          <w:rFonts w:ascii="Bookman Old Style" w:hAnsi="Bookman Old Style"/>
        </w:rPr>
        <w:t>jegyző</w:t>
      </w:r>
      <w:proofErr w:type="gramEnd"/>
    </w:p>
    <w:p w:rsidR="003C0EFA" w:rsidRDefault="003C0EFA" w:rsidP="00973826">
      <w:pPr>
        <w:jc w:val="both"/>
        <w:rPr>
          <w:rFonts w:ascii="Bookman Old Style" w:hAnsi="Bookman Old Style"/>
        </w:rPr>
      </w:pPr>
    </w:p>
    <w:p w:rsidR="003C0EFA" w:rsidRDefault="003C0EFA" w:rsidP="00973826">
      <w:pPr>
        <w:jc w:val="both"/>
        <w:rPr>
          <w:rFonts w:ascii="Bookman Old Style" w:hAnsi="Bookman Old Style"/>
        </w:rPr>
      </w:pPr>
    </w:p>
    <w:p w:rsidR="003C0EFA" w:rsidRDefault="003C0EFA" w:rsidP="00973826">
      <w:pPr>
        <w:jc w:val="both"/>
        <w:rPr>
          <w:rFonts w:ascii="Bookman Old Style" w:hAnsi="Bookman Old Style"/>
        </w:rPr>
      </w:pPr>
    </w:p>
    <w:p w:rsidR="003C0EFA" w:rsidRDefault="003C0EFA" w:rsidP="00973826">
      <w:pPr>
        <w:jc w:val="both"/>
        <w:rPr>
          <w:rFonts w:ascii="Bookman Old Style" w:hAnsi="Bookman Old Style"/>
        </w:rPr>
      </w:pPr>
    </w:p>
    <w:p w:rsidR="003C0EFA" w:rsidRPr="003C0EFA" w:rsidRDefault="003C0EFA" w:rsidP="003C0EFA">
      <w:pPr>
        <w:spacing w:line="259" w:lineRule="auto"/>
        <w:jc w:val="right"/>
        <w:rPr>
          <w:i/>
          <w:iCs/>
        </w:rPr>
      </w:pPr>
      <w:r w:rsidRPr="003C0EFA">
        <w:rPr>
          <w:snapToGrid w:val="0"/>
        </w:rPr>
        <w:lastRenderedPageBreak/>
        <w:t xml:space="preserve">   1. </w:t>
      </w:r>
      <w:r w:rsidRPr="003C0EFA">
        <w:rPr>
          <w:i/>
          <w:iCs/>
        </w:rPr>
        <w:t xml:space="preserve">melléklet a </w:t>
      </w:r>
      <w:r w:rsidR="00C76CC1">
        <w:rPr>
          <w:i/>
          <w:iCs/>
        </w:rPr>
        <w:t>14/2016. (VIII. 25.</w:t>
      </w:r>
      <w:r w:rsidRPr="003C0EFA">
        <w:rPr>
          <w:i/>
          <w:iCs/>
        </w:rPr>
        <w:t>) önkormányzati rendelethez</w:t>
      </w:r>
    </w:p>
    <w:p w:rsidR="003C0EFA" w:rsidRPr="003C0EFA" w:rsidRDefault="003C0EFA" w:rsidP="003C0EFA">
      <w:pPr>
        <w:spacing w:before="300" w:after="300" w:line="240" w:lineRule="auto"/>
        <w:ind w:left="150" w:right="150"/>
        <w:jc w:val="center"/>
        <w:rPr>
          <w:rFonts w:ascii="Times New Roman" w:eastAsia="Times New Roman" w:hAnsi="Times New Roman" w:cs="Times New Roman"/>
          <w:b/>
          <w:bCs/>
          <w:i/>
          <w:iCs/>
          <w:sz w:val="24"/>
          <w:szCs w:val="24"/>
          <w:lang w:eastAsia="hu-HU"/>
        </w:rPr>
      </w:pPr>
      <w:bookmarkStart w:id="1" w:name="pr1044"/>
      <w:bookmarkEnd w:id="1"/>
      <w:r w:rsidRPr="003C0EFA">
        <w:rPr>
          <w:rFonts w:ascii="Times New Roman" w:eastAsia="Times New Roman" w:hAnsi="Times New Roman" w:cs="Times New Roman"/>
          <w:b/>
          <w:bCs/>
          <w:i/>
          <w:iCs/>
          <w:sz w:val="24"/>
          <w:szCs w:val="24"/>
          <w:lang w:eastAsia="hu-HU"/>
        </w:rPr>
        <w:t>KÉRELEM</w:t>
      </w:r>
    </w:p>
    <w:p w:rsidR="003C0EFA" w:rsidRPr="003C0EFA" w:rsidRDefault="003C0EFA" w:rsidP="003C0EFA">
      <w:pPr>
        <w:spacing w:line="259" w:lineRule="auto"/>
        <w:jc w:val="center"/>
        <w:rPr>
          <w:b/>
        </w:rPr>
      </w:pPr>
      <w:r w:rsidRPr="003C0EFA">
        <w:rPr>
          <w:b/>
        </w:rPr>
        <w:t>Gyógyszertámogatás igényléséhez</w:t>
      </w:r>
    </w:p>
    <w:p w:rsidR="003C0EFA" w:rsidRPr="003C0EFA" w:rsidRDefault="003C0EFA" w:rsidP="003C0EFA">
      <w:pPr>
        <w:spacing w:line="259" w:lineRule="auto"/>
        <w:jc w:val="center"/>
        <w:rPr>
          <w:b/>
          <w:iCs/>
        </w:rPr>
      </w:pPr>
    </w:p>
    <w:p w:rsidR="003C0EFA" w:rsidRPr="003C0EFA" w:rsidRDefault="003C0EFA" w:rsidP="003C0EFA">
      <w:pPr>
        <w:spacing w:after="0" w:line="240" w:lineRule="auto"/>
        <w:ind w:left="150" w:right="150" w:firstLine="240"/>
        <w:jc w:val="both"/>
        <w:rPr>
          <w:rFonts w:ascii="Times New Roman" w:eastAsia="Times New Roman" w:hAnsi="Times New Roman" w:cs="Times New Roman"/>
          <w:b/>
          <w:sz w:val="20"/>
          <w:szCs w:val="20"/>
          <w:lang w:eastAsia="hu-HU"/>
        </w:rPr>
      </w:pPr>
      <w:bookmarkStart w:id="2" w:name="pr1045"/>
      <w:bookmarkEnd w:id="2"/>
      <w:smartTag w:uri="urn:schemas-microsoft-com:office:smarttags" w:element="metricconverter">
        <w:smartTagPr>
          <w:attr w:name="ProductID" w:val="1. A"/>
        </w:smartTagPr>
        <w:r w:rsidRPr="003C0EFA">
          <w:rPr>
            <w:rFonts w:ascii="Times New Roman" w:eastAsia="Times New Roman" w:hAnsi="Times New Roman" w:cs="Times New Roman"/>
            <w:b/>
            <w:iCs/>
            <w:sz w:val="20"/>
            <w:szCs w:val="20"/>
            <w:lang w:eastAsia="hu-HU"/>
          </w:rPr>
          <w:t>1. A</w:t>
        </w:r>
      </w:smartTag>
      <w:r w:rsidRPr="003C0EFA">
        <w:rPr>
          <w:rFonts w:ascii="Times New Roman" w:eastAsia="Times New Roman" w:hAnsi="Times New Roman" w:cs="Times New Roman"/>
          <w:b/>
          <w:iCs/>
          <w:sz w:val="20"/>
          <w:szCs w:val="20"/>
          <w:lang w:eastAsia="hu-HU"/>
        </w:rPr>
        <w:t xml:space="preserve"> kérelmező személyre vonatkozó adatok:</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3" w:name="pr1046"/>
      <w:bookmarkEnd w:id="3"/>
      <w:r w:rsidRPr="003C0EFA">
        <w:rPr>
          <w:rFonts w:ascii="Times New Roman" w:eastAsia="Times New Roman" w:hAnsi="Times New Roman" w:cs="Times New Roman"/>
          <w:sz w:val="20"/>
          <w:szCs w:val="20"/>
          <w:lang w:eastAsia="hu-HU"/>
        </w:rPr>
        <w:t>1.1. Neve</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4" w:name="pr1047"/>
      <w:bookmarkEnd w:id="4"/>
      <w:r w:rsidRPr="003C0EFA">
        <w:rPr>
          <w:rFonts w:ascii="Times New Roman" w:eastAsia="Times New Roman" w:hAnsi="Times New Roman" w:cs="Times New Roman"/>
          <w:sz w:val="20"/>
          <w:szCs w:val="20"/>
          <w:lang w:eastAsia="hu-HU"/>
        </w:rPr>
        <w:t>1.2. Születési neve</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5" w:name="pr1048"/>
      <w:bookmarkEnd w:id="5"/>
      <w:r w:rsidRPr="003C0EFA">
        <w:rPr>
          <w:rFonts w:ascii="Times New Roman" w:eastAsia="Times New Roman" w:hAnsi="Times New Roman" w:cs="Times New Roman"/>
          <w:sz w:val="20"/>
          <w:szCs w:val="20"/>
          <w:lang w:eastAsia="hu-HU"/>
        </w:rPr>
        <w:t>1.3. Anyja neve</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6" w:name="pr1049"/>
      <w:bookmarkEnd w:id="6"/>
      <w:r w:rsidRPr="003C0EFA">
        <w:rPr>
          <w:rFonts w:ascii="Times New Roman" w:eastAsia="Times New Roman" w:hAnsi="Times New Roman" w:cs="Times New Roman"/>
          <w:sz w:val="20"/>
          <w:szCs w:val="20"/>
          <w:lang w:eastAsia="hu-HU"/>
        </w:rPr>
        <w:t>1.4. Születési helye, ideje (év, hó, nap)</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7" w:name="pr1050"/>
      <w:bookmarkEnd w:id="7"/>
      <w:r w:rsidRPr="003C0EFA">
        <w:rPr>
          <w:rFonts w:ascii="Times New Roman" w:eastAsia="Times New Roman" w:hAnsi="Times New Roman" w:cs="Times New Roman"/>
          <w:sz w:val="20"/>
          <w:szCs w:val="20"/>
          <w:lang w:eastAsia="hu-HU"/>
        </w:rPr>
        <w:t>1.5. Lakóhelye</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8" w:name="pr1051"/>
      <w:bookmarkEnd w:id="8"/>
      <w:r w:rsidRPr="003C0EFA">
        <w:rPr>
          <w:rFonts w:ascii="Times New Roman" w:eastAsia="Times New Roman" w:hAnsi="Times New Roman" w:cs="Times New Roman"/>
          <w:sz w:val="20"/>
          <w:szCs w:val="20"/>
          <w:lang w:eastAsia="hu-HU"/>
        </w:rPr>
        <w:t>1.6. Tartózkodási helye</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9" w:name="pr1052"/>
      <w:bookmarkEnd w:id="9"/>
      <w:r w:rsidRPr="003C0EFA">
        <w:rPr>
          <w:rFonts w:ascii="Times New Roman" w:eastAsia="Times New Roman" w:hAnsi="Times New Roman" w:cs="Times New Roman"/>
          <w:sz w:val="20"/>
          <w:szCs w:val="20"/>
          <w:lang w:eastAsia="hu-HU"/>
        </w:rPr>
        <w:t>1.7. Társadalombiztosítási Azonosító Jele</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10" w:name="pr1053"/>
      <w:bookmarkEnd w:id="10"/>
      <w:r w:rsidRPr="003C0EFA">
        <w:rPr>
          <w:rFonts w:ascii="Times New Roman" w:eastAsia="Times New Roman" w:hAnsi="Times New Roman" w:cs="Times New Roman"/>
          <w:sz w:val="20"/>
          <w:szCs w:val="20"/>
          <w:lang w:eastAsia="hu-HU"/>
        </w:rPr>
        <w:t>1.8. Állampolgársága</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11" w:name="pr1054"/>
      <w:bookmarkEnd w:id="11"/>
      <w:r w:rsidRPr="003C0EFA">
        <w:rPr>
          <w:rFonts w:ascii="Times New Roman" w:eastAsia="Times New Roman" w:hAnsi="Times New Roman" w:cs="Times New Roman"/>
          <w:sz w:val="20"/>
          <w:szCs w:val="20"/>
          <w:lang w:eastAsia="hu-HU"/>
        </w:rPr>
        <w:t>1.9. Telefonszám (nem kötelező megadni)</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w:t>
      </w:r>
    </w:p>
    <w:p w:rsidR="003C0EFA" w:rsidRPr="003C0EFA" w:rsidRDefault="003C0EFA" w:rsidP="003C0EFA">
      <w:pPr>
        <w:spacing w:before="180" w:after="0" w:line="240" w:lineRule="auto"/>
        <w:ind w:left="150" w:right="150" w:firstLine="240"/>
        <w:jc w:val="both"/>
        <w:rPr>
          <w:rFonts w:ascii="Times New Roman" w:eastAsia="Times New Roman" w:hAnsi="Times New Roman" w:cs="Times New Roman"/>
          <w:b/>
          <w:sz w:val="20"/>
          <w:szCs w:val="20"/>
          <w:lang w:eastAsia="hu-HU"/>
        </w:rPr>
      </w:pPr>
      <w:bookmarkStart w:id="12" w:name="pr1055"/>
      <w:bookmarkStart w:id="13" w:name="pr1060"/>
      <w:bookmarkStart w:id="14" w:name="pr1094"/>
      <w:bookmarkEnd w:id="12"/>
      <w:bookmarkEnd w:id="13"/>
      <w:bookmarkEnd w:id="14"/>
      <w:smartTag w:uri="urn:schemas-microsoft-com:office:smarttags" w:element="metricconverter">
        <w:smartTagPr>
          <w:attr w:name="ProductID" w:val="2. A"/>
        </w:smartTagPr>
        <w:r w:rsidRPr="003C0EFA">
          <w:rPr>
            <w:rFonts w:ascii="Times New Roman" w:eastAsia="Times New Roman" w:hAnsi="Times New Roman" w:cs="Times New Roman"/>
            <w:b/>
            <w:iCs/>
            <w:sz w:val="20"/>
            <w:szCs w:val="20"/>
            <w:lang w:eastAsia="hu-HU"/>
          </w:rPr>
          <w:t>2. A</w:t>
        </w:r>
      </w:smartTag>
      <w:r w:rsidRPr="003C0EFA">
        <w:rPr>
          <w:rFonts w:ascii="Times New Roman" w:eastAsia="Times New Roman" w:hAnsi="Times New Roman" w:cs="Times New Roman"/>
          <w:b/>
          <w:iCs/>
          <w:sz w:val="20"/>
          <w:szCs w:val="20"/>
          <w:lang w:eastAsia="hu-HU"/>
        </w:rPr>
        <w:t xml:space="preserve"> közeli hozzátartozókra és jövedelmükre vonatkozó adatok</w:t>
      </w:r>
    </w:p>
    <w:p w:rsidR="003C0EFA" w:rsidRPr="003C0EFA" w:rsidRDefault="003C0EFA" w:rsidP="003C0EFA">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5" w:name="pr1095"/>
      <w:bookmarkEnd w:id="15"/>
      <w:r w:rsidRPr="003C0EFA">
        <w:rPr>
          <w:rFonts w:ascii="Times New Roman" w:eastAsia="Times New Roman" w:hAnsi="Times New Roman" w:cs="Times New Roman"/>
          <w:sz w:val="20"/>
          <w:szCs w:val="20"/>
          <w:lang w:eastAsia="hu-HU"/>
        </w:rPr>
        <w:t>2.1. A kérelmező családi körülménye:</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16" w:name="pr1096"/>
      <w:bookmarkEnd w:id="16"/>
      <w:r w:rsidRPr="003C0EFA">
        <w:rPr>
          <w:rFonts w:ascii="Times New Roman" w:eastAsia="Times New Roman" w:hAnsi="Times New Roman" w:cs="Times New Roman"/>
          <w:sz w:val="20"/>
          <w:szCs w:val="20"/>
          <w:lang w:eastAsia="hu-HU"/>
        </w:rPr>
        <w:t>2.1.1. □ egyedül élő,</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17" w:name="pr1097"/>
      <w:bookmarkEnd w:id="17"/>
      <w:r w:rsidRPr="003C0EFA">
        <w:rPr>
          <w:rFonts w:ascii="Times New Roman" w:eastAsia="Times New Roman" w:hAnsi="Times New Roman" w:cs="Times New Roman"/>
          <w:sz w:val="20"/>
          <w:szCs w:val="20"/>
          <w:lang w:eastAsia="hu-HU"/>
        </w:rPr>
        <w:t>2.1.2. □ nem egyedül élő.</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18" w:name="pr1098"/>
      <w:bookmarkEnd w:id="18"/>
      <w:r w:rsidRPr="003C0EFA">
        <w:rPr>
          <w:rFonts w:ascii="Times New Roman" w:eastAsia="Times New Roman" w:hAnsi="Times New Roman" w:cs="Times New Roman"/>
          <w:sz w:val="20"/>
          <w:szCs w:val="20"/>
          <w:lang w:eastAsia="hu-HU"/>
        </w:rPr>
        <w:t>2.2. A kérelmező családjában élő közeli hozzátartozók adatai</w:t>
      </w:r>
    </w:p>
    <w:p w:rsidR="003C0EFA" w:rsidRPr="003C0EFA" w:rsidRDefault="003C0EFA" w:rsidP="003C0EFA">
      <w:pPr>
        <w:spacing w:after="180" w:line="240" w:lineRule="auto"/>
        <w:ind w:left="150" w:right="150" w:firstLine="240"/>
        <w:jc w:val="both"/>
        <w:rPr>
          <w:rFonts w:ascii="Times New Roman" w:eastAsia="Times New Roman" w:hAnsi="Times New Roman" w:cs="Times New Roman"/>
          <w:sz w:val="20"/>
          <w:szCs w:val="20"/>
          <w:lang w:eastAsia="hu-HU"/>
        </w:rPr>
      </w:pPr>
      <w:bookmarkStart w:id="19" w:name="pr1099"/>
      <w:bookmarkEnd w:id="19"/>
      <w:r w:rsidRPr="003C0EFA">
        <w:rPr>
          <w:rFonts w:ascii="Times New Roman" w:eastAsia="Times New Roman" w:hAnsi="Times New Roman" w:cs="Times New Roman"/>
          <w:sz w:val="20"/>
          <w:szCs w:val="20"/>
          <w:lang w:eastAsia="hu-HU"/>
        </w:rPr>
        <w:t>2.2.1. A kérelmező családjában, a kérelmezővel azonos lakcímen élő közeli hozzátartozók száma</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 xml:space="preserve">....... </w:t>
      </w:r>
      <w:proofErr w:type="gramStart"/>
      <w:r w:rsidRPr="003C0EFA">
        <w:rPr>
          <w:rFonts w:ascii="Times New Roman" w:eastAsia="Times New Roman" w:hAnsi="Times New Roman" w:cs="Times New Roman"/>
          <w:sz w:val="20"/>
          <w:szCs w:val="20"/>
          <w:lang w:eastAsia="hu-HU"/>
        </w:rPr>
        <w:t>fő</w:t>
      </w:r>
      <w:proofErr w:type="gramEnd"/>
      <w:r w:rsidRPr="003C0EFA">
        <w:rPr>
          <w:rFonts w:ascii="Times New Roman" w:eastAsia="Times New Roman" w:hAnsi="Times New Roman" w:cs="Times New Roman"/>
          <w:sz w:val="20"/>
          <w:szCs w:val="20"/>
          <w:lang w:eastAsia="hu-HU"/>
        </w:rPr>
        <w:t>.</w:t>
      </w:r>
    </w:p>
    <w:tbl>
      <w:tblPr>
        <w:tblStyle w:val="Rcsostblzat"/>
        <w:tblW w:w="0" w:type="auto"/>
        <w:tblLayout w:type="fixed"/>
        <w:tblLook w:val="01E0" w:firstRow="1" w:lastRow="1" w:firstColumn="1" w:lastColumn="1" w:noHBand="0" w:noVBand="0"/>
      </w:tblPr>
      <w:tblGrid>
        <w:gridCol w:w="468"/>
        <w:gridCol w:w="1771"/>
        <w:gridCol w:w="1469"/>
        <w:gridCol w:w="1260"/>
        <w:gridCol w:w="1620"/>
        <w:gridCol w:w="1800"/>
        <w:gridCol w:w="900"/>
      </w:tblGrid>
      <w:tr w:rsidR="003C0EFA" w:rsidRPr="003C0EFA" w:rsidTr="006E3D10">
        <w:tc>
          <w:tcPr>
            <w:tcW w:w="468" w:type="dxa"/>
          </w:tcPr>
          <w:p w:rsidR="003C0EFA" w:rsidRPr="003C0EFA" w:rsidRDefault="003C0EFA" w:rsidP="003C0EFA">
            <w:pPr>
              <w:spacing w:after="180" w:line="240" w:lineRule="auto"/>
              <w:ind w:right="150"/>
              <w:jc w:val="both"/>
            </w:pPr>
          </w:p>
        </w:tc>
        <w:tc>
          <w:tcPr>
            <w:tcW w:w="1771" w:type="dxa"/>
          </w:tcPr>
          <w:p w:rsidR="003C0EFA" w:rsidRPr="003C0EFA" w:rsidRDefault="003C0EFA" w:rsidP="003C0EFA">
            <w:pPr>
              <w:spacing w:after="180" w:line="240" w:lineRule="auto"/>
              <w:ind w:right="150"/>
              <w:jc w:val="both"/>
            </w:pPr>
            <w:r w:rsidRPr="003C0EFA">
              <w:t>A</w:t>
            </w:r>
          </w:p>
        </w:tc>
        <w:tc>
          <w:tcPr>
            <w:tcW w:w="1469" w:type="dxa"/>
          </w:tcPr>
          <w:p w:rsidR="003C0EFA" w:rsidRPr="003C0EFA" w:rsidRDefault="003C0EFA" w:rsidP="003C0EFA">
            <w:pPr>
              <w:spacing w:after="180" w:line="240" w:lineRule="auto"/>
              <w:ind w:right="150"/>
              <w:jc w:val="both"/>
            </w:pPr>
            <w:r w:rsidRPr="003C0EFA">
              <w:t>B</w:t>
            </w:r>
          </w:p>
        </w:tc>
        <w:tc>
          <w:tcPr>
            <w:tcW w:w="1260" w:type="dxa"/>
          </w:tcPr>
          <w:p w:rsidR="003C0EFA" w:rsidRPr="003C0EFA" w:rsidRDefault="003C0EFA" w:rsidP="003C0EFA">
            <w:pPr>
              <w:spacing w:after="180" w:line="240" w:lineRule="auto"/>
              <w:ind w:right="150"/>
              <w:jc w:val="both"/>
            </w:pPr>
            <w:r w:rsidRPr="003C0EFA">
              <w:t>C</w:t>
            </w:r>
          </w:p>
        </w:tc>
        <w:tc>
          <w:tcPr>
            <w:tcW w:w="1620" w:type="dxa"/>
          </w:tcPr>
          <w:p w:rsidR="003C0EFA" w:rsidRPr="003C0EFA" w:rsidRDefault="003C0EFA" w:rsidP="003C0EFA">
            <w:pPr>
              <w:spacing w:after="180" w:line="240" w:lineRule="auto"/>
              <w:ind w:right="150"/>
              <w:jc w:val="both"/>
            </w:pPr>
            <w:r w:rsidRPr="003C0EFA">
              <w:t>D</w:t>
            </w:r>
          </w:p>
        </w:tc>
        <w:tc>
          <w:tcPr>
            <w:tcW w:w="1800" w:type="dxa"/>
          </w:tcPr>
          <w:p w:rsidR="003C0EFA" w:rsidRPr="003C0EFA" w:rsidRDefault="003C0EFA" w:rsidP="003C0EFA">
            <w:pPr>
              <w:spacing w:after="180" w:line="240" w:lineRule="auto"/>
              <w:ind w:right="150"/>
              <w:jc w:val="both"/>
            </w:pPr>
            <w:r w:rsidRPr="003C0EFA">
              <w:t>E</w:t>
            </w:r>
          </w:p>
        </w:tc>
        <w:tc>
          <w:tcPr>
            <w:tcW w:w="900" w:type="dxa"/>
          </w:tcPr>
          <w:p w:rsidR="003C0EFA" w:rsidRPr="003C0EFA" w:rsidRDefault="003C0EFA" w:rsidP="003C0EFA">
            <w:pPr>
              <w:spacing w:after="180" w:line="240" w:lineRule="auto"/>
              <w:ind w:right="150"/>
              <w:jc w:val="both"/>
            </w:pPr>
            <w:r w:rsidRPr="003C0EFA">
              <w:t>F</w:t>
            </w:r>
          </w:p>
        </w:tc>
      </w:tr>
      <w:tr w:rsidR="003C0EFA" w:rsidRPr="003C0EFA" w:rsidTr="006E3D10">
        <w:tc>
          <w:tcPr>
            <w:tcW w:w="468" w:type="dxa"/>
          </w:tcPr>
          <w:p w:rsidR="003C0EFA" w:rsidRPr="003C0EFA" w:rsidRDefault="003C0EFA" w:rsidP="003C0EFA">
            <w:pPr>
              <w:spacing w:after="180" w:line="240" w:lineRule="auto"/>
              <w:ind w:right="150"/>
              <w:jc w:val="both"/>
            </w:pPr>
            <w:r w:rsidRPr="003C0EFA">
              <w:t>1</w:t>
            </w:r>
          </w:p>
        </w:tc>
        <w:tc>
          <w:tcPr>
            <w:tcW w:w="1771" w:type="dxa"/>
          </w:tcPr>
          <w:p w:rsidR="003C0EFA" w:rsidRPr="003C0EFA" w:rsidRDefault="003C0EFA" w:rsidP="003C0EFA">
            <w:pPr>
              <w:spacing w:after="180" w:line="240" w:lineRule="auto"/>
              <w:ind w:right="150"/>
              <w:jc w:val="both"/>
            </w:pPr>
            <w:r w:rsidRPr="003C0EFA">
              <w:rPr>
                <w:sz w:val="24"/>
                <w:szCs w:val="24"/>
              </w:rPr>
              <w:t xml:space="preserve">Közeli </w:t>
            </w:r>
            <w:r w:rsidRPr="003C0EFA">
              <w:rPr>
                <w:sz w:val="24"/>
                <w:szCs w:val="24"/>
              </w:rPr>
              <w:br/>
              <w:t>hozzátartozó neve (születési neve)</w:t>
            </w:r>
          </w:p>
        </w:tc>
        <w:tc>
          <w:tcPr>
            <w:tcW w:w="1469" w:type="dxa"/>
          </w:tcPr>
          <w:p w:rsidR="003C0EFA" w:rsidRPr="003C0EFA" w:rsidRDefault="003C0EFA" w:rsidP="003C0EFA">
            <w:pPr>
              <w:spacing w:after="180" w:line="240" w:lineRule="auto"/>
              <w:ind w:right="150"/>
              <w:jc w:val="both"/>
            </w:pPr>
            <w:r w:rsidRPr="003C0EFA">
              <w:t>Anyja Neve</w:t>
            </w:r>
          </w:p>
        </w:tc>
        <w:tc>
          <w:tcPr>
            <w:tcW w:w="1260" w:type="dxa"/>
          </w:tcPr>
          <w:p w:rsidR="003C0EFA" w:rsidRPr="003C0EFA" w:rsidRDefault="003C0EFA" w:rsidP="003C0EFA">
            <w:pPr>
              <w:spacing w:after="180" w:line="240" w:lineRule="auto"/>
              <w:ind w:right="150"/>
              <w:jc w:val="both"/>
              <w:rPr>
                <w:sz w:val="24"/>
                <w:szCs w:val="24"/>
              </w:rPr>
            </w:pPr>
            <w:r w:rsidRPr="003C0EFA">
              <w:rPr>
                <w:sz w:val="24"/>
                <w:szCs w:val="24"/>
              </w:rPr>
              <w:t>Születési helye, ideje)</w:t>
            </w:r>
          </w:p>
        </w:tc>
        <w:tc>
          <w:tcPr>
            <w:tcW w:w="1620" w:type="dxa"/>
          </w:tcPr>
          <w:p w:rsidR="003C0EFA" w:rsidRPr="003C0EFA" w:rsidRDefault="003C0EFA" w:rsidP="003C0EFA">
            <w:pPr>
              <w:spacing w:after="180" w:line="240" w:lineRule="auto"/>
              <w:ind w:right="150"/>
              <w:jc w:val="both"/>
            </w:pPr>
            <w:r w:rsidRPr="003C0EFA">
              <w:rPr>
                <w:sz w:val="24"/>
                <w:szCs w:val="24"/>
              </w:rPr>
              <w:t xml:space="preserve">Társadalom- </w:t>
            </w:r>
            <w:r w:rsidRPr="003C0EFA">
              <w:rPr>
                <w:sz w:val="24"/>
                <w:szCs w:val="24"/>
              </w:rPr>
              <w:br/>
              <w:t>biztosítási Azonosító Jele</w:t>
            </w:r>
          </w:p>
        </w:tc>
        <w:tc>
          <w:tcPr>
            <w:tcW w:w="1800" w:type="dxa"/>
          </w:tcPr>
          <w:p w:rsidR="003C0EFA" w:rsidRPr="003C0EFA" w:rsidRDefault="003C0EFA" w:rsidP="003C0EFA">
            <w:pPr>
              <w:spacing w:after="180" w:line="240" w:lineRule="auto"/>
              <w:ind w:right="150"/>
              <w:jc w:val="both"/>
            </w:pPr>
            <w:r w:rsidRPr="003C0EFA">
              <w:rPr>
                <w:sz w:val="24"/>
                <w:szCs w:val="24"/>
              </w:rPr>
              <w:t>Családi kapcsolat megnevezése</w:t>
            </w:r>
          </w:p>
        </w:tc>
        <w:tc>
          <w:tcPr>
            <w:tcW w:w="900" w:type="dxa"/>
          </w:tcPr>
          <w:p w:rsidR="003C0EFA" w:rsidRPr="003C0EFA" w:rsidRDefault="003C0EFA" w:rsidP="003C0EFA">
            <w:pPr>
              <w:spacing w:after="180" w:line="240" w:lineRule="auto"/>
              <w:ind w:right="150"/>
              <w:jc w:val="both"/>
            </w:pPr>
            <w:r w:rsidRPr="003C0EFA">
              <w:rPr>
                <w:sz w:val="24"/>
                <w:szCs w:val="24"/>
              </w:rPr>
              <w:t>Meg-jegy-</w:t>
            </w:r>
            <w:proofErr w:type="spellStart"/>
            <w:r w:rsidRPr="003C0EFA">
              <w:rPr>
                <w:sz w:val="24"/>
                <w:szCs w:val="24"/>
              </w:rPr>
              <w:t>zés</w:t>
            </w:r>
            <w:proofErr w:type="spellEnd"/>
            <w:r w:rsidRPr="003C0EFA">
              <w:rPr>
                <w:sz w:val="24"/>
                <w:szCs w:val="24"/>
              </w:rPr>
              <w:t>*</w:t>
            </w:r>
          </w:p>
        </w:tc>
      </w:tr>
      <w:tr w:rsidR="003C0EFA" w:rsidRPr="003C0EFA" w:rsidTr="006E3D10">
        <w:tc>
          <w:tcPr>
            <w:tcW w:w="468" w:type="dxa"/>
          </w:tcPr>
          <w:p w:rsidR="003C0EFA" w:rsidRPr="003C0EFA" w:rsidRDefault="003C0EFA" w:rsidP="003C0EFA">
            <w:pPr>
              <w:spacing w:after="180" w:line="240" w:lineRule="auto"/>
              <w:ind w:right="150"/>
              <w:jc w:val="both"/>
            </w:pPr>
            <w:r w:rsidRPr="003C0EFA">
              <w:t>2</w:t>
            </w:r>
          </w:p>
        </w:tc>
        <w:tc>
          <w:tcPr>
            <w:tcW w:w="1771" w:type="dxa"/>
          </w:tcPr>
          <w:p w:rsidR="003C0EFA" w:rsidRPr="003C0EFA" w:rsidRDefault="003C0EFA" w:rsidP="003C0EFA">
            <w:pPr>
              <w:spacing w:after="180" w:line="240" w:lineRule="auto"/>
              <w:ind w:right="150"/>
              <w:jc w:val="both"/>
            </w:pPr>
          </w:p>
        </w:tc>
        <w:tc>
          <w:tcPr>
            <w:tcW w:w="1469" w:type="dxa"/>
          </w:tcPr>
          <w:p w:rsidR="003C0EFA" w:rsidRPr="003C0EFA" w:rsidRDefault="003C0EFA" w:rsidP="003C0EFA">
            <w:pPr>
              <w:spacing w:after="180" w:line="240" w:lineRule="auto"/>
              <w:ind w:right="150"/>
              <w:jc w:val="both"/>
            </w:pPr>
          </w:p>
        </w:tc>
        <w:tc>
          <w:tcPr>
            <w:tcW w:w="1260" w:type="dxa"/>
          </w:tcPr>
          <w:p w:rsidR="003C0EFA" w:rsidRPr="003C0EFA" w:rsidRDefault="003C0EFA" w:rsidP="003C0EFA">
            <w:pPr>
              <w:spacing w:after="180" w:line="240" w:lineRule="auto"/>
              <w:ind w:right="150"/>
              <w:jc w:val="both"/>
            </w:pPr>
          </w:p>
        </w:tc>
        <w:tc>
          <w:tcPr>
            <w:tcW w:w="1620" w:type="dxa"/>
          </w:tcPr>
          <w:p w:rsidR="003C0EFA" w:rsidRPr="003C0EFA" w:rsidRDefault="003C0EFA" w:rsidP="003C0EFA">
            <w:pPr>
              <w:spacing w:after="180" w:line="240" w:lineRule="auto"/>
              <w:ind w:right="150"/>
              <w:jc w:val="both"/>
            </w:pPr>
          </w:p>
        </w:tc>
        <w:tc>
          <w:tcPr>
            <w:tcW w:w="1800" w:type="dxa"/>
          </w:tcPr>
          <w:p w:rsidR="003C0EFA" w:rsidRPr="003C0EFA" w:rsidRDefault="003C0EFA" w:rsidP="003C0EFA">
            <w:pPr>
              <w:spacing w:after="180" w:line="240" w:lineRule="auto"/>
              <w:ind w:right="150"/>
              <w:jc w:val="both"/>
            </w:pPr>
          </w:p>
        </w:tc>
        <w:tc>
          <w:tcPr>
            <w:tcW w:w="900" w:type="dxa"/>
          </w:tcPr>
          <w:p w:rsidR="003C0EFA" w:rsidRPr="003C0EFA" w:rsidRDefault="003C0EFA" w:rsidP="003C0EFA">
            <w:pPr>
              <w:spacing w:after="180" w:line="240" w:lineRule="auto"/>
              <w:ind w:right="150"/>
              <w:jc w:val="both"/>
            </w:pPr>
          </w:p>
        </w:tc>
      </w:tr>
      <w:tr w:rsidR="003C0EFA" w:rsidRPr="003C0EFA" w:rsidTr="006E3D10">
        <w:tc>
          <w:tcPr>
            <w:tcW w:w="468" w:type="dxa"/>
          </w:tcPr>
          <w:p w:rsidR="003C0EFA" w:rsidRPr="003C0EFA" w:rsidRDefault="003C0EFA" w:rsidP="003C0EFA">
            <w:pPr>
              <w:spacing w:after="180" w:line="240" w:lineRule="auto"/>
              <w:ind w:right="150"/>
              <w:jc w:val="both"/>
            </w:pPr>
            <w:r w:rsidRPr="003C0EFA">
              <w:t>3</w:t>
            </w:r>
          </w:p>
        </w:tc>
        <w:tc>
          <w:tcPr>
            <w:tcW w:w="1771" w:type="dxa"/>
          </w:tcPr>
          <w:p w:rsidR="003C0EFA" w:rsidRPr="003C0EFA" w:rsidRDefault="003C0EFA" w:rsidP="003C0EFA">
            <w:pPr>
              <w:spacing w:after="180" w:line="240" w:lineRule="auto"/>
              <w:ind w:right="150"/>
              <w:jc w:val="both"/>
            </w:pPr>
          </w:p>
        </w:tc>
        <w:tc>
          <w:tcPr>
            <w:tcW w:w="1469" w:type="dxa"/>
          </w:tcPr>
          <w:p w:rsidR="003C0EFA" w:rsidRPr="003C0EFA" w:rsidRDefault="003C0EFA" w:rsidP="003C0EFA">
            <w:pPr>
              <w:spacing w:after="180" w:line="240" w:lineRule="auto"/>
              <w:ind w:right="150"/>
              <w:jc w:val="both"/>
            </w:pPr>
          </w:p>
        </w:tc>
        <w:tc>
          <w:tcPr>
            <w:tcW w:w="1260" w:type="dxa"/>
          </w:tcPr>
          <w:p w:rsidR="003C0EFA" w:rsidRPr="003C0EFA" w:rsidRDefault="003C0EFA" w:rsidP="003C0EFA">
            <w:pPr>
              <w:spacing w:after="180" w:line="240" w:lineRule="auto"/>
              <w:ind w:right="150"/>
              <w:jc w:val="both"/>
            </w:pPr>
          </w:p>
        </w:tc>
        <w:tc>
          <w:tcPr>
            <w:tcW w:w="1620" w:type="dxa"/>
          </w:tcPr>
          <w:p w:rsidR="003C0EFA" w:rsidRPr="003C0EFA" w:rsidRDefault="003C0EFA" w:rsidP="003C0EFA">
            <w:pPr>
              <w:spacing w:after="180" w:line="240" w:lineRule="auto"/>
              <w:ind w:right="150"/>
              <w:jc w:val="both"/>
            </w:pPr>
          </w:p>
        </w:tc>
        <w:tc>
          <w:tcPr>
            <w:tcW w:w="1800" w:type="dxa"/>
          </w:tcPr>
          <w:p w:rsidR="003C0EFA" w:rsidRPr="003C0EFA" w:rsidRDefault="003C0EFA" w:rsidP="003C0EFA">
            <w:pPr>
              <w:spacing w:after="180" w:line="240" w:lineRule="auto"/>
              <w:ind w:right="150"/>
              <w:jc w:val="both"/>
            </w:pPr>
          </w:p>
        </w:tc>
        <w:tc>
          <w:tcPr>
            <w:tcW w:w="900" w:type="dxa"/>
          </w:tcPr>
          <w:p w:rsidR="003C0EFA" w:rsidRPr="003C0EFA" w:rsidRDefault="003C0EFA" w:rsidP="003C0EFA">
            <w:pPr>
              <w:spacing w:after="180" w:line="240" w:lineRule="auto"/>
              <w:ind w:right="150"/>
              <w:jc w:val="both"/>
            </w:pPr>
          </w:p>
        </w:tc>
      </w:tr>
      <w:tr w:rsidR="003C0EFA" w:rsidRPr="003C0EFA" w:rsidTr="006E3D10">
        <w:tc>
          <w:tcPr>
            <w:tcW w:w="468" w:type="dxa"/>
          </w:tcPr>
          <w:p w:rsidR="003C0EFA" w:rsidRPr="003C0EFA" w:rsidRDefault="003C0EFA" w:rsidP="003C0EFA">
            <w:pPr>
              <w:spacing w:after="180" w:line="240" w:lineRule="auto"/>
              <w:ind w:right="150"/>
              <w:jc w:val="both"/>
            </w:pPr>
            <w:r w:rsidRPr="003C0EFA">
              <w:t>4</w:t>
            </w:r>
          </w:p>
        </w:tc>
        <w:tc>
          <w:tcPr>
            <w:tcW w:w="1771" w:type="dxa"/>
          </w:tcPr>
          <w:p w:rsidR="003C0EFA" w:rsidRPr="003C0EFA" w:rsidRDefault="003C0EFA" w:rsidP="003C0EFA">
            <w:pPr>
              <w:spacing w:after="180" w:line="240" w:lineRule="auto"/>
              <w:ind w:right="150"/>
              <w:jc w:val="both"/>
            </w:pPr>
          </w:p>
        </w:tc>
        <w:tc>
          <w:tcPr>
            <w:tcW w:w="1469" w:type="dxa"/>
          </w:tcPr>
          <w:p w:rsidR="003C0EFA" w:rsidRPr="003C0EFA" w:rsidRDefault="003C0EFA" w:rsidP="003C0EFA">
            <w:pPr>
              <w:spacing w:after="180" w:line="240" w:lineRule="auto"/>
              <w:ind w:right="150"/>
              <w:jc w:val="both"/>
            </w:pPr>
          </w:p>
        </w:tc>
        <w:tc>
          <w:tcPr>
            <w:tcW w:w="1260" w:type="dxa"/>
          </w:tcPr>
          <w:p w:rsidR="003C0EFA" w:rsidRPr="003C0EFA" w:rsidRDefault="003C0EFA" w:rsidP="003C0EFA">
            <w:pPr>
              <w:spacing w:after="180" w:line="240" w:lineRule="auto"/>
              <w:ind w:right="150"/>
              <w:jc w:val="both"/>
            </w:pPr>
          </w:p>
        </w:tc>
        <w:tc>
          <w:tcPr>
            <w:tcW w:w="1620" w:type="dxa"/>
          </w:tcPr>
          <w:p w:rsidR="003C0EFA" w:rsidRPr="003C0EFA" w:rsidRDefault="003C0EFA" w:rsidP="003C0EFA">
            <w:pPr>
              <w:spacing w:after="180" w:line="240" w:lineRule="auto"/>
              <w:ind w:right="150"/>
              <w:jc w:val="both"/>
            </w:pPr>
          </w:p>
        </w:tc>
        <w:tc>
          <w:tcPr>
            <w:tcW w:w="1800" w:type="dxa"/>
          </w:tcPr>
          <w:p w:rsidR="003C0EFA" w:rsidRPr="003C0EFA" w:rsidRDefault="003C0EFA" w:rsidP="003C0EFA">
            <w:pPr>
              <w:spacing w:after="180" w:line="240" w:lineRule="auto"/>
              <w:ind w:right="150"/>
              <w:jc w:val="both"/>
            </w:pPr>
          </w:p>
        </w:tc>
        <w:tc>
          <w:tcPr>
            <w:tcW w:w="900" w:type="dxa"/>
          </w:tcPr>
          <w:p w:rsidR="003C0EFA" w:rsidRPr="003C0EFA" w:rsidRDefault="003C0EFA" w:rsidP="003C0EFA">
            <w:pPr>
              <w:spacing w:after="180" w:line="240" w:lineRule="auto"/>
              <w:ind w:right="150"/>
              <w:jc w:val="both"/>
            </w:pPr>
          </w:p>
        </w:tc>
      </w:tr>
      <w:tr w:rsidR="003C0EFA" w:rsidRPr="003C0EFA" w:rsidTr="006E3D10">
        <w:tc>
          <w:tcPr>
            <w:tcW w:w="468" w:type="dxa"/>
          </w:tcPr>
          <w:p w:rsidR="003C0EFA" w:rsidRPr="003C0EFA" w:rsidRDefault="003C0EFA" w:rsidP="003C0EFA">
            <w:pPr>
              <w:spacing w:after="180" w:line="240" w:lineRule="auto"/>
              <w:ind w:right="150"/>
              <w:jc w:val="both"/>
            </w:pPr>
            <w:r w:rsidRPr="003C0EFA">
              <w:t>5</w:t>
            </w:r>
          </w:p>
        </w:tc>
        <w:tc>
          <w:tcPr>
            <w:tcW w:w="1771" w:type="dxa"/>
          </w:tcPr>
          <w:p w:rsidR="003C0EFA" w:rsidRPr="003C0EFA" w:rsidRDefault="003C0EFA" w:rsidP="003C0EFA">
            <w:pPr>
              <w:spacing w:after="180" w:line="240" w:lineRule="auto"/>
              <w:ind w:right="150"/>
              <w:jc w:val="both"/>
            </w:pPr>
          </w:p>
        </w:tc>
        <w:tc>
          <w:tcPr>
            <w:tcW w:w="1469" w:type="dxa"/>
          </w:tcPr>
          <w:p w:rsidR="003C0EFA" w:rsidRPr="003C0EFA" w:rsidRDefault="003C0EFA" w:rsidP="003C0EFA">
            <w:pPr>
              <w:spacing w:after="180" w:line="240" w:lineRule="auto"/>
              <w:ind w:right="150"/>
              <w:jc w:val="both"/>
            </w:pPr>
          </w:p>
        </w:tc>
        <w:tc>
          <w:tcPr>
            <w:tcW w:w="1260" w:type="dxa"/>
          </w:tcPr>
          <w:p w:rsidR="003C0EFA" w:rsidRPr="003C0EFA" w:rsidRDefault="003C0EFA" w:rsidP="003C0EFA">
            <w:pPr>
              <w:spacing w:after="180" w:line="240" w:lineRule="auto"/>
              <w:ind w:right="150"/>
              <w:jc w:val="both"/>
            </w:pPr>
          </w:p>
        </w:tc>
        <w:tc>
          <w:tcPr>
            <w:tcW w:w="1620" w:type="dxa"/>
          </w:tcPr>
          <w:p w:rsidR="003C0EFA" w:rsidRPr="003C0EFA" w:rsidRDefault="003C0EFA" w:rsidP="003C0EFA">
            <w:pPr>
              <w:spacing w:after="180" w:line="240" w:lineRule="auto"/>
              <w:ind w:right="150"/>
              <w:jc w:val="both"/>
            </w:pPr>
          </w:p>
        </w:tc>
        <w:tc>
          <w:tcPr>
            <w:tcW w:w="1800" w:type="dxa"/>
          </w:tcPr>
          <w:p w:rsidR="003C0EFA" w:rsidRPr="003C0EFA" w:rsidRDefault="003C0EFA" w:rsidP="003C0EFA">
            <w:pPr>
              <w:spacing w:after="180" w:line="240" w:lineRule="auto"/>
              <w:ind w:right="150"/>
              <w:jc w:val="both"/>
            </w:pPr>
          </w:p>
        </w:tc>
        <w:tc>
          <w:tcPr>
            <w:tcW w:w="900" w:type="dxa"/>
          </w:tcPr>
          <w:p w:rsidR="003C0EFA" w:rsidRPr="003C0EFA" w:rsidRDefault="003C0EFA" w:rsidP="003C0EFA">
            <w:pPr>
              <w:spacing w:after="180" w:line="240" w:lineRule="auto"/>
              <w:ind w:right="150"/>
              <w:jc w:val="both"/>
            </w:pPr>
          </w:p>
        </w:tc>
      </w:tr>
      <w:tr w:rsidR="003C0EFA" w:rsidRPr="003C0EFA" w:rsidTr="006E3D10">
        <w:tc>
          <w:tcPr>
            <w:tcW w:w="468" w:type="dxa"/>
          </w:tcPr>
          <w:p w:rsidR="003C0EFA" w:rsidRPr="003C0EFA" w:rsidRDefault="003C0EFA" w:rsidP="003C0EFA">
            <w:pPr>
              <w:spacing w:after="180" w:line="240" w:lineRule="auto"/>
              <w:ind w:right="150"/>
              <w:jc w:val="both"/>
            </w:pPr>
            <w:r w:rsidRPr="003C0EFA">
              <w:t>6</w:t>
            </w:r>
          </w:p>
        </w:tc>
        <w:tc>
          <w:tcPr>
            <w:tcW w:w="1771" w:type="dxa"/>
          </w:tcPr>
          <w:p w:rsidR="003C0EFA" w:rsidRPr="003C0EFA" w:rsidRDefault="003C0EFA" w:rsidP="003C0EFA">
            <w:pPr>
              <w:spacing w:after="180" w:line="240" w:lineRule="auto"/>
              <w:ind w:right="150"/>
              <w:jc w:val="both"/>
            </w:pPr>
          </w:p>
        </w:tc>
        <w:tc>
          <w:tcPr>
            <w:tcW w:w="1469" w:type="dxa"/>
          </w:tcPr>
          <w:p w:rsidR="003C0EFA" w:rsidRPr="003C0EFA" w:rsidRDefault="003C0EFA" w:rsidP="003C0EFA">
            <w:pPr>
              <w:spacing w:after="180" w:line="240" w:lineRule="auto"/>
              <w:ind w:right="150"/>
              <w:jc w:val="both"/>
            </w:pPr>
          </w:p>
        </w:tc>
        <w:tc>
          <w:tcPr>
            <w:tcW w:w="1260" w:type="dxa"/>
          </w:tcPr>
          <w:p w:rsidR="003C0EFA" w:rsidRPr="003C0EFA" w:rsidRDefault="003C0EFA" w:rsidP="003C0EFA">
            <w:pPr>
              <w:spacing w:after="180" w:line="240" w:lineRule="auto"/>
              <w:ind w:right="150"/>
              <w:jc w:val="both"/>
            </w:pPr>
          </w:p>
        </w:tc>
        <w:tc>
          <w:tcPr>
            <w:tcW w:w="1620" w:type="dxa"/>
          </w:tcPr>
          <w:p w:rsidR="003C0EFA" w:rsidRPr="003C0EFA" w:rsidRDefault="003C0EFA" w:rsidP="003C0EFA">
            <w:pPr>
              <w:spacing w:after="180" w:line="240" w:lineRule="auto"/>
              <w:ind w:right="150"/>
              <w:jc w:val="both"/>
            </w:pPr>
          </w:p>
        </w:tc>
        <w:tc>
          <w:tcPr>
            <w:tcW w:w="1800" w:type="dxa"/>
          </w:tcPr>
          <w:p w:rsidR="003C0EFA" w:rsidRPr="003C0EFA" w:rsidRDefault="003C0EFA" w:rsidP="003C0EFA">
            <w:pPr>
              <w:spacing w:after="180" w:line="240" w:lineRule="auto"/>
              <w:ind w:right="150"/>
              <w:jc w:val="both"/>
            </w:pPr>
          </w:p>
        </w:tc>
        <w:tc>
          <w:tcPr>
            <w:tcW w:w="900" w:type="dxa"/>
          </w:tcPr>
          <w:p w:rsidR="003C0EFA" w:rsidRPr="003C0EFA" w:rsidRDefault="003C0EFA" w:rsidP="003C0EFA">
            <w:pPr>
              <w:spacing w:after="180" w:line="240" w:lineRule="auto"/>
              <w:ind w:right="150"/>
              <w:jc w:val="both"/>
            </w:pPr>
          </w:p>
        </w:tc>
      </w:tr>
      <w:tr w:rsidR="003C0EFA" w:rsidRPr="003C0EFA" w:rsidTr="006E3D10">
        <w:tc>
          <w:tcPr>
            <w:tcW w:w="468" w:type="dxa"/>
          </w:tcPr>
          <w:p w:rsidR="003C0EFA" w:rsidRPr="003C0EFA" w:rsidRDefault="003C0EFA" w:rsidP="003C0EFA">
            <w:pPr>
              <w:spacing w:after="180" w:line="240" w:lineRule="auto"/>
              <w:ind w:right="150"/>
              <w:jc w:val="both"/>
            </w:pPr>
            <w:r w:rsidRPr="003C0EFA">
              <w:t>7</w:t>
            </w:r>
          </w:p>
        </w:tc>
        <w:tc>
          <w:tcPr>
            <w:tcW w:w="1771" w:type="dxa"/>
          </w:tcPr>
          <w:p w:rsidR="003C0EFA" w:rsidRPr="003C0EFA" w:rsidRDefault="003C0EFA" w:rsidP="003C0EFA">
            <w:pPr>
              <w:spacing w:after="180" w:line="240" w:lineRule="auto"/>
              <w:ind w:right="150"/>
              <w:jc w:val="both"/>
            </w:pPr>
          </w:p>
        </w:tc>
        <w:tc>
          <w:tcPr>
            <w:tcW w:w="1469" w:type="dxa"/>
          </w:tcPr>
          <w:p w:rsidR="003C0EFA" w:rsidRPr="003C0EFA" w:rsidRDefault="003C0EFA" w:rsidP="003C0EFA">
            <w:pPr>
              <w:spacing w:after="180" w:line="240" w:lineRule="auto"/>
              <w:ind w:right="150"/>
              <w:jc w:val="both"/>
            </w:pPr>
          </w:p>
        </w:tc>
        <w:tc>
          <w:tcPr>
            <w:tcW w:w="1260" w:type="dxa"/>
          </w:tcPr>
          <w:p w:rsidR="003C0EFA" w:rsidRPr="003C0EFA" w:rsidRDefault="003C0EFA" w:rsidP="003C0EFA">
            <w:pPr>
              <w:spacing w:after="180" w:line="240" w:lineRule="auto"/>
              <w:ind w:right="150"/>
              <w:jc w:val="both"/>
            </w:pPr>
          </w:p>
        </w:tc>
        <w:tc>
          <w:tcPr>
            <w:tcW w:w="1620" w:type="dxa"/>
          </w:tcPr>
          <w:p w:rsidR="003C0EFA" w:rsidRPr="003C0EFA" w:rsidRDefault="003C0EFA" w:rsidP="003C0EFA">
            <w:pPr>
              <w:spacing w:after="180" w:line="240" w:lineRule="auto"/>
              <w:ind w:right="150"/>
              <w:jc w:val="both"/>
            </w:pPr>
          </w:p>
        </w:tc>
        <w:tc>
          <w:tcPr>
            <w:tcW w:w="1800" w:type="dxa"/>
          </w:tcPr>
          <w:p w:rsidR="003C0EFA" w:rsidRPr="003C0EFA" w:rsidRDefault="003C0EFA" w:rsidP="003C0EFA">
            <w:pPr>
              <w:spacing w:after="180" w:line="240" w:lineRule="auto"/>
              <w:ind w:right="150"/>
              <w:jc w:val="both"/>
            </w:pPr>
          </w:p>
        </w:tc>
        <w:tc>
          <w:tcPr>
            <w:tcW w:w="900" w:type="dxa"/>
          </w:tcPr>
          <w:p w:rsidR="003C0EFA" w:rsidRPr="003C0EFA" w:rsidRDefault="003C0EFA" w:rsidP="003C0EFA">
            <w:pPr>
              <w:spacing w:after="180" w:line="240" w:lineRule="auto"/>
              <w:ind w:right="150"/>
              <w:jc w:val="both"/>
            </w:pPr>
          </w:p>
        </w:tc>
      </w:tr>
    </w:tbl>
    <w:p w:rsidR="003C0EFA" w:rsidRPr="003C0EFA" w:rsidRDefault="003C0EFA" w:rsidP="003C0EFA">
      <w:pPr>
        <w:spacing w:after="18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spacing w:after="18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spacing w:after="18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spacing w:after="18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spacing w:after="18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spacing w:after="18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spacing w:after="18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spacing w:after="18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autoSpaceDE w:val="0"/>
        <w:autoSpaceDN w:val="0"/>
        <w:adjustRightInd w:val="0"/>
        <w:spacing w:before="240" w:after="240" w:line="259" w:lineRule="auto"/>
        <w:jc w:val="both"/>
        <w:rPr>
          <w:b/>
        </w:rPr>
      </w:pPr>
      <w:r w:rsidRPr="003C0EFA">
        <w:rPr>
          <w:b/>
        </w:rPr>
        <w:lastRenderedPageBreak/>
        <w:t>3. Jövedelmi adatok</w:t>
      </w:r>
    </w:p>
    <w:tbl>
      <w:tblPr>
        <w:tblW w:w="0" w:type="auto"/>
        <w:tblInd w:w="5" w:type="dxa"/>
        <w:tblLayout w:type="fixed"/>
        <w:tblCellMar>
          <w:left w:w="0" w:type="dxa"/>
          <w:right w:w="0" w:type="dxa"/>
        </w:tblCellMar>
        <w:tblLook w:val="0000" w:firstRow="0" w:lastRow="0" w:firstColumn="0" w:lastColumn="0" w:noHBand="0" w:noVBand="0"/>
      </w:tblPr>
      <w:tblGrid>
        <w:gridCol w:w="3776"/>
        <w:gridCol w:w="1259"/>
        <w:gridCol w:w="1618"/>
        <w:gridCol w:w="547"/>
        <w:gridCol w:w="540"/>
        <w:gridCol w:w="540"/>
        <w:gridCol w:w="1080"/>
      </w:tblGrid>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jc w:val="center"/>
              <w:rPr>
                <w:sz w:val="20"/>
                <w:szCs w:val="20"/>
              </w:rPr>
            </w:pPr>
            <w:r w:rsidRPr="003C0EFA">
              <w:rPr>
                <w:sz w:val="20"/>
                <w:szCs w:val="20"/>
              </w:rPr>
              <w:t xml:space="preserve"> A jövedelmek típusai</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jc w:val="center"/>
              <w:rPr>
                <w:sz w:val="20"/>
                <w:szCs w:val="20"/>
              </w:rPr>
            </w:pPr>
            <w:r w:rsidRPr="003C0EFA">
              <w:rPr>
                <w:sz w:val="20"/>
                <w:szCs w:val="20"/>
              </w:rPr>
              <w:t xml:space="preserve"> A kérelmező </w:t>
            </w:r>
            <w:r w:rsidRPr="003C0EFA">
              <w:rPr>
                <w:sz w:val="20"/>
                <w:szCs w:val="20"/>
              </w:rPr>
              <w:br/>
              <w:t>jövedelme</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jc w:val="center"/>
              <w:rPr>
                <w:sz w:val="20"/>
                <w:szCs w:val="20"/>
              </w:rPr>
            </w:pPr>
            <w:r w:rsidRPr="003C0EFA">
              <w:rPr>
                <w:sz w:val="20"/>
                <w:szCs w:val="20"/>
              </w:rPr>
              <w:t xml:space="preserve"> A kérelmezővel </w:t>
            </w:r>
            <w:r w:rsidRPr="003C0EFA">
              <w:rPr>
                <w:sz w:val="20"/>
                <w:szCs w:val="20"/>
              </w:rPr>
              <w:br/>
              <w:t xml:space="preserve">közös családban </w:t>
            </w:r>
            <w:r w:rsidRPr="003C0EFA">
              <w:rPr>
                <w:sz w:val="20"/>
                <w:szCs w:val="20"/>
              </w:rPr>
              <w:br/>
              <w:t>élő házastárs</w:t>
            </w:r>
            <w:r w:rsidRPr="003C0EFA">
              <w:rPr>
                <w:sz w:val="20"/>
                <w:szCs w:val="20"/>
              </w:rPr>
              <w:br/>
              <w:t>(élettárs) jövedelme</w:t>
            </w:r>
          </w:p>
        </w:tc>
        <w:tc>
          <w:tcPr>
            <w:tcW w:w="1627" w:type="dxa"/>
            <w:gridSpan w:val="3"/>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jc w:val="center"/>
              <w:rPr>
                <w:sz w:val="20"/>
                <w:szCs w:val="20"/>
              </w:rPr>
            </w:pPr>
            <w:r w:rsidRPr="003C0EFA">
              <w:rPr>
                <w:sz w:val="20"/>
                <w:szCs w:val="20"/>
              </w:rPr>
              <w:t xml:space="preserve"> A kérelmezővel azonos lakcímen </w:t>
            </w:r>
            <w:r w:rsidRPr="003C0EFA">
              <w:rPr>
                <w:sz w:val="20"/>
                <w:szCs w:val="20"/>
              </w:rPr>
              <w:br/>
              <w:t xml:space="preserve"> élő közeli hozzátartozók </w:t>
            </w:r>
            <w:r w:rsidRPr="003C0EFA">
              <w:rPr>
                <w:sz w:val="20"/>
                <w:szCs w:val="20"/>
              </w:rPr>
              <w:br/>
              <w:t>jövedelme</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jc w:val="center"/>
              <w:rPr>
                <w:sz w:val="20"/>
                <w:szCs w:val="20"/>
              </w:rPr>
            </w:pPr>
            <w:r w:rsidRPr="003C0EFA">
              <w:rPr>
                <w:sz w:val="20"/>
                <w:szCs w:val="20"/>
              </w:rPr>
              <w:t xml:space="preserve"> Összesen</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1. Munkaviszonyból, munkavégzésre irányuló egyéb jogviszonyból származó jövedelem és táppénz</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2. Társas és egyéni vállalkozásból származó jövedelem</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3. Ingatlan, ingó vagyontárgyak értékesítéséből származó jövedelem</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4. Nyugellátás, baleseti nyugellátás, egyéb nyugdíjszerű ellátások</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w:t>
            </w:r>
            <w:smartTag w:uri="urn:schemas-microsoft-com:office:smarttags" w:element="metricconverter">
              <w:smartTagPr>
                <w:attr w:name="ProductID" w:val="5. A"/>
              </w:smartTagPr>
              <w:r w:rsidRPr="003C0EFA">
                <w:rPr>
                  <w:sz w:val="20"/>
                  <w:szCs w:val="20"/>
                </w:rPr>
                <w:t>5. A</w:t>
              </w:r>
            </w:smartTag>
            <w:r w:rsidRPr="003C0EFA">
              <w:rPr>
                <w:sz w:val="20"/>
                <w:szCs w:val="20"/>
              </w:rPr>
              <w:t xml:space="preserve"> gyermek ellátásához és gondozásához kapcsolódó támogatások (különösen: GYED, GYES, GYET, családi pótlék, gyermektartásdíj, árvaellátás)</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6. Munkaügyi szervek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7. Föld bérbeadásából származó jövedelem</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rPr>
          <w:trHeight w:val="1710"/>
        </w:trPr>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8. Egyéb (különösen: kapott tartás-, ösztöndíj, értékpapírból származó jövedelem, kis összegű kifizetések, alkalmi munkából származó jövedelem, őstermelői tevékenységből származó jövedelem stb.)</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9. Járási Hivatal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10. Összes bruttó jövedelem</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11. Személyi jövedelemadó vagy előleg összege</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12. Egészségbiztosítási és nyugdíjjárulék összege</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13. Munkavállalói járulék összege</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w:t>
            </w:r>
            <w:smartTag w:uri="urn:schemas-microsoft-com:office:smarttags" w:element="metricconverter">
              <w:smartTagPr>
                <w:attr w:name="ProductID" w:val="14. A"/>
              </w:smartTagPr>
              <w:r w:rsidRPr="003C0EFA">
                <w:rPr>
                  <w:sz w:val="20"/>
                  <w:szCs w:val="20"/>
                </w:rPr>
                <w:t>14. A</w:t>
              </w:r>
            </w:smartTag>
            <w:r w:rsidRPr="003C0EFA">
              <w:rPr>
                <w:sz w:val="20"/>
                <w:szCs w:val="20"/>
              </w:rPr>
              <w:t xml:space="preserve"> család összes nettó jövedelme [(10-11+12+13)]</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w:t>
            </w:r>
            <w:smartTag w:uri="urn:schemas-microsoft-com:office:smarttags" w:element="metricconverter">
              <w:smartTagPr>
                <w:attr w:name="ProductID" w:val="15. A"/>
              </w:smartTagPr>
              <w:r w:rsidRPr="003C0EFA">
                <w:rPr>
                  <w:sz w:val="20"/>
                  <w:szCs w:val="20"/>
                </w:rPr>
                <w:t>15. A</w:t>
              </w:r>
            </w:smartTag>
            <w:r w:rsidRPr="003C0EFA">
              <w:rPr>
                <w:sz w:val="20"/>
                <w:szCs w:val="20"/>
              </w:rPr>
              <w:t xml:space="preserve"> család összes nettó jövedelmét csökkentő tényezők (tartásdíj összege)</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nil"/>
              <w:bottom w:val="single" w:sz="4" w:space="0" w:color="auto"/>
              <w:right w:val="nil"/>
            </w:tcBorders>
          </w:tcPr>
          <w:p w:rsidR="003C0EFA" w:rsidRPr="003C0EFA" w:rsidRDefault="003C0EFA" w:rsidP="003C0EFA">
            <w:pPr>
              <w:autoSpaceDE w:val="0"/>
              <w:autoSpaceDN w:val="0"/>
              <w:adjustRightInd w:val="0"/>
              <w:spacing w:line="259" w:lineRule="auto"/>
              <w:rPr>
                <w:sz w:val="20"/>
                <w:szCs w:val="20"/>
              </w:rPr>
            </w:pPr>
          </w:p>
        </w:tc>
        <w:tc>
          <w:tcPr>
            <w:tcW w:w="1259" w:type="dxa"/>
            <w:tcBorders>
              <w:top w:val="single" w:sz="4" w:space="0" w:color="auto"/>
              <w:left w:val="nil"/>
              <w:bottom w:val="single" w:sz="4" w:space="0" w:color="auto"/>
              <w:right w:val="nil"/>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nil"/>
              <w:bottom w:val="single" w:sz="4" w:space="0" w:color="auto"/>
              <w:right w:val="nil"/>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nil"/>
              <w:bottom w:val="single" w:sz="4" w:space="0" w:color="auto"/>
              <w:right w:val="nil"/>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nil"/>
              <w:bottom w:val="single" w:sz="4" w:space="0" w:color="auto"/>
              <w:right w:val="nil"/>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nil"/>
              <w:bottom w:val="single" w:sz="4" w:space="0" w:color="auto"/>
              <w:right w:val="nil"/>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nil"/>
              <w:bottom w:val="single" w:sz="4" w:space="0" w:color="auto"/>
              <w:right w:val="nil"/>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r w:rsidR="003C0EFA" w:rsidRPr="003C0EFA" w:rsidTr="006E3D10">
        <w:tc>
          <w:tcPr>
            <w:tcW w:w="3776"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before="20" w:after="20" w:line="259" w:lineRule="auto"/>
              <w:ind w:left="56" w:right="56"/>
              <w:rPr>
                <w:sz w:val="20"/>
                <w:szCs w:val="20"/>
              </w:rPr>
            </w:pPr>
            <w:r w:rsidRPr="003C0EFA">
              <w:rPr>
                <w:sz w:val="20"/>
                <w:szCs w:val="20"/>
              </w:rPr>
              <w:t xml:space="preserve"> 16. </w:t>
            </w:r>
            <w:r w:rsidRPr="003C0EFA">
              <w:rPr>
                <w:b/>
                <w:bCs/>
                <w:sz w:val="20"/>
                <w:szCs w:val="20"/>
              </w:rPr>
              <w:t xml:space="preserve">AZ ÜGYINTÉZŐ TÖLTI KI! </w:t>
            </w:r>
            <w:r w:rsidRPr="003C0EFA">
              <w:rPr>
                <w:b/>
                <w:bCs/>
                <w:sz w:val="20"/>
                <w:szCs w:val="20"/>
              </w:rPr>
              <w:br/>
            </w:r>
            <w:r w:rsidRPr="003C0EFA">
              <w:rPr>
                <w:sz w:val="20"/>
                <w:szCs w:val="20"/>
              </w:rPr>
              <w:t>Önkormányzat által folyósított rendszeres pénzbeli ellátás</w:t>
            </w:r>
          </w:p>
        </w:tc>
        <w:tc>
          <w:tcPr>
            <w:tcW w:w="1259"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7"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3C0EFA" w:rsidRPr="003C0EFA" w:rsidRDefault="003C0EFA" w:rsidP="003C0EFA">
            <w:pPr>
              <w:autoSpaceDE w:val="0"/>
              <w:autoSpaceDN w:val="0"/>
              <w:adjustRightInd w:val="0"/>
              <w:spacing w:line="259" w:lineRule="auto"/>
              <w:rPr>
                <w:sz w:val="20"/>
                <w:szCs w:val="20"/>
              </w:rPr>
            </w:pPr>
            <w:r w:rsidRPr="003C0EFA">
              <w:rPr>
                <w:sz w:val="20"/>
                <w:szCs w:val="20"/>
              </w:rPr>
              <w:t xml:space="preserve"> </w:t>
            </w:r>
          </w:p>
        </w:tc>
      </w:tr>
    </w:tbl>
    <w:p w:rsidR="003C0EFA" w:rsidRPr="003C0EFA" w:rsidRDefault="003C0EFA" w:rsidP="003C0EFA">
      <w:pPr>
        <w:spacing w:after="180" w:line="240" w:lineRule="auto"/>
        <w:ind w:right="150"/>
        <w:jc w:val="both"/>
        <w:rPr>
          <w:rFonts w:ascii="Times New Roman" w:eastAsia="Times New Roman" w:hAnsi="Times New Roman" w:cs="Times New Roman"/>
          <w:sz w:val="24"/>
          <w:szCs w:val="24"/>
          <w:lang w:eastAsia="hu-HU"/>
        </w:rPr>
      </w:pPr>
    </w:p>
    <w:p w:rsidR="003C0EFA" w:rsidRPr="003C0EFA" w:rsidRDefault="003C0EFA" w:rsidP="003C0EFA">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20" w:name="pr1109"/>
      <w:bookmarkStart w:id="21" w:name="pr1121"/>
      <w:bookmarkEnd w:id="20"/>
      <w:bookmarkEnd w:id="21"/>
      <w:r w:rsidRPr="003C0EFA">
        <w:rPr>
          <w:rFonts w:ascii="Times New Roman" w:eastAsia="Times New Roman" w:hAnsi="Times New Roman" w:cs="Times New Roman"/>
          <w:i/>
          <w:iCs/>
          <w:sz w:val="20"/>
          <w:szCs w:val="20"/>
          <w:lang w:eastAsia="hu-HU"/>
        </w:rPr>
        <w:lastRenderedPageBreak/>
        <w:t>4. Nyilatkozatok</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22" w:name="pr1122"/>
      <w:bookmarkStart w:id="23" w:name="pr1126"/>
      <w:bookmarkStart w:id="24" w:name="pr1131"/>
      <w:bookmarkEnd w:id="22"/>
      <w:bookmarkEnd w:id="23"/>
      <w:bookmarkEnd w:id="24"/>
      <w:r w:rsidRPr="003C0EFA">
        <w:rPr>
          <w:rFonts w:ascii="Times New Roman" w:eastAsia="Times New Roman" w:hAnsi="Times New Roman" w:cs="Times New Roman"/>
          <w:sz w:val="20"/>
          <w:szCs w:val="20"/>
          <w:lang w:eastAsia="hu-HU"/>
        </w:rPr>
        <w:t>4.1. Kijelentem, hogy</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25" w:name="pr1132"/>
      <w:bookmarkEnd w:id="25"/>
      <w:r w:rsidRPr="003C0EFA">
        <w:rPr>
          <w:rFonts w:ascii="Times New Roman" w:eastAsia="Times New Roman" w:hAnsi="Times New Roman" w:cs="Times New Roman"/>
          <w:sz w:val="20"/>
          <w:szCs w:val="20"/>
          <w:lang w:eastAsia="hu-HU"/>
        </w:rPr>
        <w:t>4.1.1. *</w:t>
      </w:r>
      <w:proofErr w:type="spellStart"/>
      <w:r w:rsidRPr="003C0EFA">
        <w:rPr>
          <w:rFonts w:ascii="Times New Roman" w:eastAsia="Times New Roman" w:hAnsi="Times New Roman" w:cs="Times New Roman"/>
          <w:sz w:val="20"/>
          <w:szCs w:val="20"/>
          <w:lang w:eastAsia="hu-HU"/>
        </w:rPr>
        <w:t>életvitelszerűen</w:t>
      </w:r>
      <w:proofErr w:type="spellEnd"/>
      <w:r w:rsidRPr="003C0EFA">
        <w:rPr>
          <w:rFonts w:ascii="Times New Roman" w:eastAsia="Times New Roman" w:hAnsi="Times New Roman" w:cs="Times New Roman"/>
          <w:sz w:val="20"/>
          <w:szCs w:val="20"/>
          <w:lang w:eastAsia="hu-HU"/>
        </w:rPr>
        <w:t xml:space="preserve"> a lakóhelyemen/a tartózkodási helyemen élek (a megfelelő rész aláhúzandó),</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26" w:name="pr1133"/>
      <w:bookmarkEnd w:id="26"/>
      <w:r w:rsidRPr="003C0EFA">
        <w:rPr>
          <w:rFonts w:ascii="Times New Roman" w:eastAsia="Times New Roman" w:hAnsi="Times New Roman" w:cs="Times New Roman"/>
          <w:sz w:val="20"/>
          <w:szCs w:val="20"/>
          <w:lang w:eastAsia="hu-HU"/>
        </w:rPr>
        <w:t xml:space="preserve">4.2. a családomban élő közeli hozzátartozóként feltüntetett személyek </w:t>
      </w:r>
      <w:proofErr w:type="spellStart"/>
      <w:r w:rsidRPr="003C0EFA">
        <w:rPr>
          <w:rFonts w:ascii="Times New Roman" w:eastAsia="Times New Roman" w:hAnsi="Times New Roman" w:cs="Times New Roman"/>
          <w:sz w:val="20"/>
          <w:szCs w:val="20"/>
          <w:lang w:eastAsia="hu-HU"/>
        </w:rPr>
        <w:t>életvitelszerűen</w:t>
      </w:r>
      <w:proofErr w:type="spellEnd"/>
      <w:r w:rsidRPr="003C0EFA">
        <w:rPr>
          <w:rFonts w:ascii="Times New Roman" w:eastAsia="Times New Roman" w:hAnsi="Times New Roman" w:cs="Times New Roman"/>
          <w:sz w:val="20"/>
          <w:szCs w:val="20"/>
          <w:lang w:eastAsia="hu-HU"/>
        </w:rPr>
        <w:t xml:space="preserve"> az </w:t>
      </w:r>
      <w:proofErr w:type="spellStart"/>
      <w:r w:rsidRPr="003C0EFA">
        <w:rPr>
          <w:rFonts w:ascii="Times New Roman" w:eastAsia="Times New Roman" w:hAnsi="Times New Roman" w:cs="Times New Roman"/>
          <w:sz w:val="20"/>
          <w:szCs w:val="20"/>
          <w:lang w:eastAsia="hu-HU"/>
        </w:rPr>
        <w:t>enyémmel</w:t>
      </w:r>
      <w:proofErr w:type="spellEnd"/>
      <w:r w:rsidRPr="003C0EFA">
        <w:rPr>
          <w:rFonts w:ascii="Times New Roman" w:eastAsia="Times New Roman" w:hAnsi="Times New Roman" w:cs="Times New Roman"/>
          <w:sz w:val="20"/>
          <w:szCs w:val="20"/>
          <w:lang w:eastAsia="hu-HU"/>
        </w:rPr>
        <w:t xml:space="preserve"> megegyező lakcímen élnek,</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27" w:name="pr1134"/>
      <w:bookmarkEnd w:id="27"/>
      <w:r w:rsidRPr="003C0EFA">
        <w:rPr>
          <w:rFonts w:ascii="Times New Roman" w:eastAsia="Times New Roman" w:hAnsi="Times New Roman" w:cs="Times New Roman"/>
          <w:sz w:val="20"/>
          <w:szCs w:val="20"/>
          <w:lang w:eastAsia="hu-HU"/>
        </w:rPr>
        <w:t>4.2.1. a közölt adatok a valóságnak megfelelnek.</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28" w:name="pr1135"/>
      <w:bookmarkEnd w:id="28"/>
      <w:r w:rsidRPr="003C0EFA">
        <w:rPr>
          <w:rFonts w:ascii="Times New Roman" w:eastAsia="Times New Roman" w:hAnsi="Times New Roman" w:cs="Times New Roman"/>
          <w:sz w:val="20"/>
          <w:szCs w:val="20"/>
          <w:lang w:eastAsia="hu-HU"/>
        </w:rPr>
        <w:t>(* Ezt a nyilatkozatot csak abban az esetben kell megtenni, ha egyidejűleg bejelentett lakó- és tartózkodási hellyel is rendelkezik.)</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29" w:name="pr1136"/>
      <w:bookmarkEnd w:id="29"/>
      <w:r w:rsidRPr="003C0EFA">
        <w:rPr>
          <w:rFonts w:ascii="Times New Roman" w:eastAsia="Times New Roman" w:hAnsi="Times New Roman" w:cs="Times New Roman"/>
          <w:sz w:val="20"/>
          <w:szCs w:val="20"/>
          <w:lang w:eastAsia="hu-HU"/>
        </w:rPr>
        <w:t>4.3. 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30" w:name="pr1137"/>
      <w:bookmarkEnd w:id="30"/>
      <w:r w:rsidRPr="003C0EFA">
        <w:rPr>
          <w:rFonts w:ascii="Times New Roman" w:eastAsia="Times New Roman" w:hAnsi="Times New Roman" w:cs="Times New Roman"/>
          <w:sz w:val="20"/>
          <w:szCs w:val="20"/>
          <w:lang w:eastAsia="hu-HU"/>
        </w:rPr>
        <w:t>4.4. Kijelentem, hogy az ellátásra való jogosultság feltételeit érintő lényeges tények, körülmények megváltozásáról 10 napon belül értesítem az ellátást megállapító szervet.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31" w:name="pr1138"/>
      <w:bookmarkEnd w:id="31"/>
      <w:r w:rsidRPr="003C0EFA">
        <w:rPr>
          <w:rFonts w:ascii="Times New Roman" w:eastAsia="Times New Roman" w:hAnsi="Times New Roman" w:cs="Times New Roman"/>
          <w:sz w:val="20"/>
          <w:szCs w:val="20"/>
          <w:lang w:eastAsia="hu-HU"/>
        </w:rPr>
        <w:t xml:space="preserve">4.5. Hozzájárulok a kérelemben szereplő adatoknak a szociális igazgatási eljárás során történő felhasználásához, továbbá a közgyógyellátási nyilvántartásban szereplő adatoknak a közgyógyellátás </w:t>
      </w:r>
      <w:proofErr w:type="gramStart"/>
      <w:r w:rsidRPr="003C0EFA">
        <w:rPr>
          <w:rFonts w:ascii="Times New Roman" w:eastAsia="Times New Roman" w:hAnsi="Times New Roman" w:cs="Times New Roman"/>
          <w:sz w:val="20"/>
          <w:szCs w:val="20"/>
          <w:lang w:eastAsia="hu-HU"/>
        </w:rPr>
        <w:t>információs</w:t>
      </w:r>
      <w:proofErr w:type="gramEnd"/>
      <w:r w:rsidRPr="003C0EFA">
        <w:rPr>
          <w:rFonts w:ascii="Times New Roman" w:eastAsia="Times New Roman" w:hAnsi="Times New Roman" w:cs="Times New Roman"/>
          <w:sz w:val="20"/>
          <w:szCs w:val="20"/>
          <w:lang w:eastAsia="hu-HU"/>
        </w:rPr>
        <w:t xml:space="preserve"> rendszerében történő felhasználásához.</w:t>
      </w:r>
      <w:bookmarkStart w:id="32" w:name="pr1139"/>
      <w:bookmarkEnd w:id="32"/>
    </w:p>
    <w:p w:rsidR="003C0EFA" w:rsidRPr="003C0EFA" w:rsidRDefault="003C0EFA" w:rsidP="003C0EFA">
      <w:pPr>
        <w:spacing w:after="0" w:line="240" w:lineRule="auto"/>
        <w:ind w:left="150" w:right="150" w:firstLine="210"/>
        <w:jc w:val="both"/>
        <w:rPr>
          <w:rFonts w:ascii="Times New Roman" w:eastAsia="Times New Roman" w:hAnsi="Times New Roman" w:cs="Times New Roman"/>
          <w:b/>
          <w:sz w:val="20"/>
          <w:szCs w:val="20"/>
          <w:u w:val="single"/>
          <w:lang w:eastAsia="hu-HU"/>
        </w:rPr>
      </w:pPr>
      <w:r w:rsidRPr="003C0EFA">
        <w:rPr>
          <w:rFonts w:ascii="Times New Roman" w:eastAsia="Times New Roman" w:hAnsi="Times New Roman" w:cs="Times New Roman"/>
          <w:b/>
          <w:sz w:val="20"/>
          <w:szCs w:val="20"/>
          <w:u w:val="single"/>
          <w:lang w:eastAsia="hu-HU"/>
        </w:rPr>
        <w:t>4.6. A gyógyszer- támogatási kérelemhez csatolni kell a háziorvos igazolását a rendszeres gyógyszerszükségletről, és várható szükségességének időtartamáról.</w:t>
      </w:r>
    </w:p>
    <w:p w:rsidR="003C0EFA" w:rsidRPr="003C0EFA" w:rsidRDefault="003C0EFA" w:rsidP="003C0EFA">
      <w:pPr>
        <w:spacing w:after="0" w:line="240" w:lineRule="auto"/>
        <w:ind w:left="150" w:right="150" w:hanging="150"/>
        <w:jc w:val="both"/>
        <w:rPr>
          <w:rFonts w:ascii="Times New Roman" w:eastAsia="Times New Roman" w:hAnsi="Times New Roman" w:cs="Times New Roman"/>
          <w:b/>
          <w:sz w:val="24"/>
          <w:szCs w:val="24"/>
          <w:u w:val="single"/>
          <w:lang w:eastAsia="hu-HU"/>
        </w:rPr>
      </w:pPr>
    </w:p>
    <w:p w:rsidR="003C0EFA" w:rsidRPr="003C0EFA" w:rsidRDefault="003C0EFA" w:rsidP="003C0EFA">
      <w:pPr>
        <w:spacing w:after="0" w:line="240" w:lineRule="auto"/>
        <w:ind w:right="150"/>
        <w:jc w:val="both"/>
        <w:rPr>
          <w:rFonts w:ascii="Times New Roman" w:eastAsia="Times New Roman" w:hAnsi="Times New Roman" w:cs="Times New Roman"/>
          <w:sz w:val="24"/>
          <w:szCs w:val="24"/>
          <w:lang w:eastAsia="hu-HU"/>
        </w:rPr>
      </w:pPr>
    </w:p>
    <w:p w:rsidR="003C0EFA" w:rsidRPr="003C0EFA" w:rsidRDefault="003C0EFA" w:rsidP="003C0EFA">
      <w:pPr>
        <w:spacing w:after="0" w:line="240" w:lineRule="auto"/>
        <w:ind w:left="150" w:right="150" w:hanging="150"/>
        <w:jc w:val="both"/>
        <w:rPr>
          <w:rFonts w:ascii="Times New Roman" w:eastAsia="Times New Roman" w:hAnsi="Times New Roman" w:cs="Times New Roman"/>
          <w:sz w:val="24"/>
          <w:szCs w:val="24"/>
          <w:lang w:eastAsia="hu-HU"/>
        </w:rPr>
      </w:pPr>
      <w:r w:rsidRPr="003C0EFA">
        <w:rPr>
          <w:rFonts w:ascii="Times New Roman" w:eastAsia="Times New Roman" w:hAnsi="Times New Roman" w:cs="Times New Roman"/>
          <w:sz w:val="24"/>
          <w:szCs w:val="24"/>
          <w:lang w:eastAsia="hu-HU"/>
        </w:rPr>
        <w:t>Nagyrábé</w:t>
      </w:r>
      <w:proofErr w:type="gramStart"/>
      <w:r w:rsidRPr="003C0EFA">
        <w:rPr>
          <w:rFonts w:ascii="Times New Roman" w:eastAsia="Times New Roman" w:hAnsi="Times New Roman" w:cs="Times New Roman"/>
          <w:sz w:val="24"/>
          <w:szCs w:val="24"/>
          <w:lang w:eastAsia="hu-HU"/>
        </w:rPr>
        <w:t>, …</w:t>
      </w:r>
      <w:proofErr w:type="gramEnd"/>
      <w:r w:rsidRPr="003C0EFA">
        <w:rPr>
          <w:rFonts w:ascii="Times New Roman" w:eastAsia="Times New Roman" w:hAnsi="Times New Roman" w:cs="Times New Roman"/>
          <w:sz w:val="24"/>
          <w:szCs w:val="24"/>
          <w:lang w:eastAsia="hu-HU"/>
        </w:rPr>
        <w:t>………………………………………</w:t>
      </w:r>
    </w:p>
    <w:p w:rsidR="003C0EFA" w:rsidRPr="003C0EFA" w:rsidRDefault="003C0EFA" w:rsidP="003C0EFA">
      <w:pPr>
        <w:spacing w:after="0" w:line="240" w:lineRule="auto"/>
        <w:ind w:right="150"/>
        <w:jc w:val="both"/>
        <w:rPr>
          <w:rFonts w:ascii="Times New Roman" w:eastAsia="Times New Roman" w:hAnsi="Times New Roman" w:cs="Times New Roman"/>
          <w:sz w:val="24"/>
          <w:szCs w:val="24"/>
          <w:lang w:eastAsia="hu-HU"/>
        </w:rPr>
      </w:pPr>
    </w:p>
    <w:p w:rsidR="003C0EFA" w:rsidRPr="003C0EFA" w:rsidRDefault="003C0EFA" w:rsidP="003C0EFA">
      <w:pPr>
        <w:spacing w:after="0" w:line="240" w:lineRule="auto"/>
        <w:ind w:left="150" w:right="150" w:hanging="150"/>
        <w:jc w:val="both"/>
        <w:rPr>
          <w:rFonts w:ascii="Times New Roman" w:eastAsia="Times New Roman" w:hAnsi="Times New Roman" w:cs="Times New Roman"/>
          <w:sz w:val="24"/>
          <w:szCs w:val="24"/>
          <w:lang w:eastAsia="hu-HU"/>
        </w:rPr>
      </w:pPr>
    </w:p>
    <w:p w:rsidR="003C0EFA" w:rsidRPr="003C0EFA" w:rsidRDefault="003C0EFA" w:rsidP="003C0EFA">
      <w:pPr>
        <w:spacing w:after="0" w:line="240" w:lineRule="auto"/>
        <w:ind w:left="150" w:right="150" w:hanging="150"/>
        <w:jc w:val="both"/>
        <w:rPr>
          <w:rFonts w:ascii="Times New Roman" w:eastAsia="Times New Roman" w:hAnsi="Times New Roman" w:cs="Times New Roman"/>
          <w:sz w:val="20"/>
          <w:szCs w:val="20"/>
          <w:lang w:eastAsia="hu-HU"/>
        </w:rPr>
      </w:pPr>
      <w:r w:rsidRPr="003C0EFA">
        <w:rPr>
          <w:rFonts w:ascii="Times New Roman" w:eastAsia="Times New Roman" w:hAnsi="Times New Roman" w:cs="Times New Roman"/>
          <w:sz w:val="20"/>
          <w:szCs w:val="20"/>
          <w:lang w:eastAsia="hu-HU"/>
        </w:rPr>
        <w:t xml:space="preserve">        ..……………………………………….                         ..…………………………………………………</w:t>
      </w:r>
    </w:p>
    <w:p w:rsidR="003C0EFA" w:rsidRPr="003C0EFA" w:rsidRDefault="003C0EFA" w:rsidP="003C0EFA">
      <w:pPr>
        <w:spacing w:after="0" w:line="240" w:lineRule="auto"/>
        <w:ind w:left="150" w:right="150" w:hanging="150"/>
        <w:jc w:val="both"/>
        <w:rPr>
          <w:rFonts w:ascii="Times New Roman" w:eastAsia="Times New Roman" w:hAnsi="Times New Roman" w:cs="Times New Roman"/>
          <w:sz w:val="20"/>
          <w:szCs w:val="20"/>
          <w:lang w:eastAsia="hu-HU"/>
        </w:rPr>
      </w:pPr>
      <w:r w:rsidRPr="003C0EFA">
        <w:rPr>
          <w:rFonts w:ascii="Times New Roman" w:eastAsia="Times New Roman" w:hAnsi="Times New Roman" w:cs="Times New Roman"/>
          <w:sz w:val="20"/>
          <w:szCs w:val="20"/>
          <w:lang w:eastAsia="hu-HU"/>
        </w:rPr>
        <w:t xml:space="preserve">                           </w:t>
      </w:r>
      <w:proofErr w:type="gramStart"/>
      <w:r w:rsidRPr="003C0EFA">
        <w:rPr>
          <w:rFonts w:ascii="Times New Roman" w:eastAsia="Times New Roman" w:hAnsi="Times New Roman" w:cs="Times New Roman"/>
          <w:sz w:val="20"/>
          <w:szCs w:val="20"/>
          <w:lang w:eastAsia="hu-HU"/>
        </w:rPr>
        <w:t>kérelmező</w:t>
      </w:r>
      <w:proofErr w:type="gramEnd"/>
      <w:r w:rsidRPr="003C0EFA">
        <w:rPr>
          <w:rFonts w:ascii="Times New Roman" w:eastAsia="Times New Roman" w:hAnsi="Times New Roman" w:cs="Times New Roman"/>
          <w:sz w:val="20"/>
          <w:szCs w:val="20"/>
          <w:lang w:eastAsia="hu-HU"/>
        </w:rPr>
        <w:t xml:space="preserve"> aláírása</w:t>
      </w:r>
      <w:r w:rsidRPr="003C0EFA">
        <w:rPr>
          <w:rFonts w:ascii="Times New Roman" w:eastAsia="Times New Roman" w:hAnsi="Times New Roman" w:cs="Times New Roman"/>
          <w:sz w:val="20"/>
          <w:szCs w:val="20"/>
          <w:lang w:eastAsia="hu-HU"/>
        </w:rPr>
        <w:tab/>
      </w:r>
      <w:r w:rsidRPr="003C0EFA">
        <w:rPr>
          <w:rFonts w:ascii="Times New Roman" w:eastAsia="Times New Roman" w:hAnsi="Times New Roman" w:cs="Times New Roman"/>
          <w:sz w:val="20"/>
          <w:szCs w:val="20"/>
          <w:lang w:eastAsia="hu-HU"/>
        </w:rPr>
        <w:tab/>
      </w:r>
      <w:r w:rsidRPr="003C0EFA">
        <w:rPr>
          <w:rFonts w:ascii="Times New Roman" w:eastAsia="Times New Roman" w:hAnsi="Times New Roman" w:cs="Times New Roman"/>
          <w:sz w:val="20"/>
          <w:szCs w:val="20"/>
          <w:lang w:eastAsia="hu-HU"/>
        </w:rPr>
        <w:tab/>
        <w:t xml:space="preserve">       kérelmező házastársa, élettársa aláírása</w:t>
      </w:r>
    </w:p>
    <w:p w:rsidR="003C0EFA" w:rsidRPr="003C0EFA" w:rsidRDefault="003C0EFA" w:rsidP="003C0EFA">
      <w:pPr>
        <w:spacing w:before="300" w:after="300" w:line="240" w:lineRule="auto"/>
        <w:ind w:left="150" w:right="150"/>
        <w:jc w:val="center"/>
        <w:rPr>
          <w:rFonts w:ascii="Times New Roman" w:eastAsia="Times New Roman" w:hAnsi="Times New Roman" w:cs="Times New Roman"/>
          <w:b/>
          <w:bCs/>
          <w:i/>
          <w:iCs/>
          <w:sz w:val="24"/>
          <w:szCs w:val="24"/>
          <w:lang w:eastAsia="hu-HU"/>
        </w:rPr>
      </w:pPr>
      <w:r w:rsidRPr="003C0EFA">
        <w:rPr>
          <w:rFonts w:ascii="Times New Roman" w:eastAsia="Times New Roman" w:hAnsi="Times New Roman" w:cs="Times New Roman"/>
          <w:b/>
          <w:bCs/>
          <w:i/>
          <w:iCs/>
          <w:sz w:val="24"/>
          <w:szCs w:val="24"/>
          <w:lang w:eastAsia="hu-HU"/>
        </w:rPr>
        <w:t>Vagyonnyilatkozat</w:t>
      </w:r>
    </w:p>
    <w:p w:rsidR="003C0EFA" w:rsidRPr="003C0EFA" w:rsidRDefault="003C0EFA" w:rsidP="003C0EFA">
      <w:pPr>
        <w:spacing w:before="180" w:after="0" w:line="240" w:lineRule="auto"/>
        <w:ind w:left="150" w:right="150"/>
        <w:jc w:val="both"/>
        <w:rPr>
          <w:rFonts w:ascii="Times New Roman" w:eastAsia="Times New Roman" w:hAnsi="Times New Roman" w:cs="Times New Roman"/>
          <w:sz w:val="20"/>
          <w:szCs w:val="20"/>
          <w:lang w:eastAsia="hu-HU"/>
        </w:rPr>
      </w:pPr>
      <w:bookmarkStart w:id="33" w:name="pr428"/>
      <w:bookmarkEnd w:id="33"/>
      <w:r w:rsidRPr="003C0EFA">
        <w:rPr>
          <w:rFonts w:ascii="Times New Roman" w:eastAsia="Times New Roman" w:hAnsi="Times New Roman" w:cs="Times New Roman"/>
          <w:i/>
          <w:iCs/>
          <w:sz w:val="20"/>
          <w:szCs w:val="20"/>
          <w:lang w:eastAsia="hu-HU"/>
        </w:rPr>
        <w:t>I.</w:t>
      </w:r>
      <w:r w:rsidRPr="003C0EFA">
        <w:rPr>
          <w:rFonts w:ascii="Times New Roman" w:eastAsia="Times New Roman" w:hAnsi="Times New Roman" w:cs="Times New Roman"/>
          <w:i/>
          <w:iCs/>
          <w:sz w:val="20"/>
          <w:szCs w:val="20"/>
          <w:vertAlign w:val="superscript"/>
          <w:lang w:eastAsia="hu-HU"/>
        </w:rPr>
        <w:t xml:space="preserve"> </w:t>
      </w:r>
      <w:r w:rsidRPr="003C0EFA">
        <w:rPr>
          <w:rFonts w:ascii="Times New Roman" w:eastAsia="Times New Roman" w:hAnsi="Times New Roman" w:cs="Times New Roman"/>
          <w:i/>
          <w:iCs/>
          <w:sz w:val="20"/>
          <w:szCs w:val="20"/>
          <w:lang w:eastAsia="hu-HU"/>
        </w:rPr>
        <w:t xml:space="preserve"> </w:t>
      </w:r>
      <w:proofErr w:type="gramStart"/>
      <w:r w:rsidRPr="003C0EFA">
        <w:rPr>
          <w:rFonts w:ascii="Times New Roman" w:eastAsia="Times New Roman" w:hAnsi="Times New Roman" w:cs="Times New Roman"/>
          <w:i/>
          <w:iCs/>
          <w:sz w:val="20"/>
          <w:szCs w:val="20"/>
          <w:lang w:eastAsia="hu-HU"/>
        </w:rPr>
        <w:t>A</w:t>
      </w:r>
      <w:proofErr w:type="gramEnd"/>
      <w:r w:rsidRPr="003C0EFA">
        <w:rPr>
          <w:rFonts w:ascii="Times New Roman" w:eastAsia="Times New Roman" w:hAnsi="Times New Roman" w:cs="Times New Roman"/>
          <w:i/>
          <w:iCs/>
          <w:sz w:val="20"/>
          <w:szCs w:val="20"/>
          <w:lang w:eastAsia="hu-HU"/>
        </w:rPr>
        <w:t xml:space="preserve"> kérelmező </w:t>
      </w:r>
      <w:r w:rsidRPr="003C0EFA">
        <w:rPr>
          <w:rFonts w:ascii="Times New Roman" w:eastAsia="Times New Roman" w:hAnsi="Times New Roman" w:cs="Times New Roman"/>
          <w:sz w:val="20"/>
          <w:szCs w:val="20"/>
          <w:lang w:eastAsia="hu-HU"/>
        </w:rPr>
        <w:t>személyes adatai</w:t>
      </w:r>
    </w:p>
    <w:p w:rsidR="003C0EFA" w:rsidRPr="003C0EFA" w:rsidRDefault="003C0EFA" w:rsidP="003C0EFA">
      <w:pPr>
        <w:spacing w:before="180" w:after="0" w:line="360" w:lineRule="auto"/>
        <w:ind w:left="147" w:right="147"/>
        <w:jc w:val="both"/>
        <w:rPr>
          <w:rFonts w:ascii="Times New Roman" w:eastAsia="Times New Roman" w:hAnsi="Times New Roman" w:cs="Times New Roman"/>
          <w:sz w:val="20"/>
          <w:szCs w:val="20"/>
          <w:lang w:eastAsia="hu-HU"/>
        </w:rPr>
      </w:pPr>
      <w:bookmarkStart w:id="34" w:name="pr429"/>
      <w:bookmarkEnd w:id="34"/>
      <w:proofErr w:type="gramStart"/>
      <w:r w:rsidRPr="003C0EFA">
        <w:rPr>
          <w:rFonts w:ascii="Times New Roman" w:eastAsia="Times New Roman" w:hAnsi="Times New Roman" w:cs="Times New Roman"/>
          <w:sz w:val="20"/>
          <w:szCs w:val="20"/>
          <w:lang w:eastAsia="hu-HU"/>
        </w:rPr>
        <w:t>Neve: ....................................................................................................................................................................</w:t>
      </w:r>
      <w:proofErr w:type="gramEnd"/>
    </w:p>
    <w:p w:rsidR="003C0EFA" w:rsidRPr="003C0EFA" w:rsidRDefault="003C0EFA" w:rsidP="003C0EFA">
      <w:pPr>
        <w:spacing w:after="0" w:line="360" w:lineRule="auto"/>
        <w:ind w:left="147" w:right="147"/>
        <w:jc w:val="both"/>
        <w:rPr>
          <w:rFonts w:ascii="Times New Roman" w:eastAsia="Times New Roman" w:hAnsi="Times New Roman" w:cs="Times New Roman"/>
          <w:sz w:val="20"/>
          <w:szCs w:val="20"/>
          <w:lang w:eastAsia="hu-HU"/>
        </w:rPr>
      </w:pPr>
      <w:bookmarkStart w:id="35" w:name="pr430"/>
      <w:bookmarkEnd w:id="35"/>
      <w:proofErr w:type="gramStart"/>
      <w:r w:rsidRPr="003C0EFA">
        <w:rPr>
          <w:rFonts w:ascii="Times New Roman" w:eastAsia="Times New Roman" w:hAnsi="Times New Roman" w:cs="Times New Roman"/>
          <w:sz w:val="20"/>
          <w:szCs w:val="20"/>
          <w:lang w:eastAsia="hu-HU"/>
        </w:rPr>
        <w:t>Születési neve: ......................................................................................................................................................</w:t>
      </w:r>
      <w:proofErr w:type="gramEnd"/>
    </w:p>
    <w:p w:rsidR="003C0EFA" w:rsidRPr="003C0EFA" w:rsidRDefault="003C0EFA" w:rsidP="003C0EFA">
      <w:pPr>
        <w:spacing w:after="0" w:line="360" w:lineRule="auto"/>
        <w:ind w:left="147" w:right="147"/>
        <w:jc w:val="both"/>
        <w:rPr>
          <w:rFonts w:ascii="Times New Roman" w:eastAsia="Times New Roman" w:hAnsi="Times New Roman" w:cs="Times New Roman"/>
          <w:sz w:val="20"/>
          <w:szCs w:val="20"/>
          <w:lang w:eastAsia="hu-HU"/>
        </w:rPr>
      </w:pPr>
      <w:bookmarkStart w:id="36" w:name="pr431"/>
      <w:bookmarkEnd w:id="36"/>
      <w:proofErr w:type="gramStart"/>
      <w:r w:rsidRPr="003C0EFA">
        <w:rPr>
          <w:rFonts w:ascii="Times New Roman" w:eastAsia="Times New Roman" w:hAnsi="Times New Roman" w:cs="Times New Roman"/>
          <w:sz w:val="20"/>
          <w:szCs w:val="20"/>
          <w:lang w:eastAsia="hu-HU"/>
        </w:rPr>
        <w:t>Anyja neve: ...........................................................................................................................................................</w:t>
      </w:r>
      <w:proofErr w:type="gramEnd"/>
    </w:p>
    <w:p w:rsidR="003C0EFA" w:rsidRPr="003C0EFA" w:rsidRDefault="003C0EFA" w:rsidP="003C0EFA">
      <w:pPr>
        <w:spacing w:after="0" w:line="360" w:lineRule="auto"/>
        <w:ind w:left="147" w:right="147"/>
        <w:jc w:val="both"/>
        <w:rPr>
          <w:rFonts w:ascii="Times New Roman" w:eastAsia="Times New Roman" w:hAnsi="Times New Roman" w:cs="Times New Roman"/>
          <w:sz w:val="20"/>
          <w:szCs w:val="20"/>
          <w:lang w:eastAsia="hu-HU"/>
        </w:rPr>
      </w:pPr>
      <w:bookmarkStart w:id="37" w:name="pr432"/>
      <w:bookmarkEnd w:id="37"/>
      <w:r w:rsidRPr="003C0EFA">
        <w:rPr>
          <w:rFonts w:ascii="Times New Roman" w:eastAsia="Times New Roman" w:hAnsi="Times New Roman" w:cs="Times New Roman"/>
          <w:sz w:val="20"/>
          <w:szCs w:val="20"/>
          <w:lang w:eastAsia="hu-HU"/>
        </w:rPr>
        <w:t>Születési hely, év, hó, nap</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w:t>
      </w:r>
    </w:p>
    <w:p w:rsidR="003C0EFA" w:rsidRPr="003C0EFA" w:rsidRDefault="003C0EFA" w:rsidP="003C0EFA">
      <w:pPr>
        <w:spacing w:after="0" w:line="360" w:lineRule="auto"/>
        <w:ind w:left="147" w:right="147"/>
        <w:jc w:val="both"/>
        <w:rPr>
          <w:rFonts w:ascii="Times New Roman" w:eastAsia="Times New Roman" w:hAnsi="Times New Roman" w:cs="Times New Roman"/>
          <w:sz w:val="20"/>
          <w:szCs w:val="20"/>
          <w:lang w:eastAsia="hu-HU"/>
        </w:rPr>
      </w:pPr>
      <w:bookmarkStart w:id="38" w:name="pr433"/>
      <w:bookmarkEnd w:id="38"/>
      <w:proofErr w:type="gramStart"/>
      <w:r w:rsidRPr="003C0EFA">
        <w:rPr>
          <w:rFonts w:ascii="Times New Roman" w:eastAsia="Times New Roman" w:hAnsi="Times New Roman" w:cs="Times New Roman"/>
          <w:sz w:val="20"/>
          <w:szCs w:val="20"/>
          <w:lang w:eastAsia="hu-HU"/>
        </w:rPr>
        <w:t>Lakóhely: ..............................................................................................................................................................</w:t>
      </w:r>
      <w:proofErr w:type="gramEnd"/>
    </w:p>
    <w:p w:rsidR="003C0EFA" w:rsidRPr="003C0EFA" w:rsidRDefault="003C0EFA" w:rsidP="003C0EFA">
      <w:pPr>
        <w:spacing w:after="0" w:line="360" w:lineRule="auto"/>
        <w:ind w:left="147" w:right="147"/>
        <w:jc w:val="both"/>
        <w:rPr>
          <w:rFonts w:ascii="Times New Roman" w:eastAsia="Times New Roman" w:hAnsi="Times New Roman" w:cs="Times New Roman"/>
          <w:sz w:val="20"/>
          <w:szCs w:val="20"/>
          <w:lang w:eastAsia="hu-HU"/>
        </w:rPr>
      </w:pPr>
      <w:bookmarkStart w:id="39" w:name="pr434"/>
      <w:bookmarkEnd w:id="39"/>
      <w:r w:rsidRPr="003C0EFA">
        <w:rPr>
          <w:rFonts w:ascii="Times New Roman" w:eastAsia="Times New Roman" w:hAnsi="Times New Roman" w:cs="Times New Roman"/>
          <w:sz w:val="20"/>
          <w:szCs w:val="20"/>
          <w:lang w:eastAsia="hu-HU"/>
        </w:rPr>
        <w:t>Tartózkodási hely</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w:t>
      </w:r>
    </w:p>
    <w:p w:rsidR="003C0EFA" w:rsidRPr="003C0EFA" w:rsidRDefault="003C0EFA" w:rsidP="003C0EFA">
      <w:pPr>
        <w:spacing w:after="0" w:line="360" w:lineRule="auto"/>
        <w:ind w:left="147" w:right="147"/>
        <w:jc w:val="both"/>
        <w:rPr>
          <w:rFonts w:ascii="Times New Roman" w:eastAsia="Times New Roman" w:hAnsi="Times New Roman" w:cs="Times New Roman"/>
          <w:sz w:val="20"/>
          <w:szCs w:val="20"/>
          <w:lang w:eastAsia="hu-HU"/>
        </w:rPr>
      </w:pPr>
      <w:bookmarkStart w:id="40" w:name="pr435"/>
      <w:bookmarkEnd w:id="40"/>
      <w:r w:rsidRPr="003C0EFA">
        <w:rPr>
          <w:rFonts w:ascii="Times New Roman" w:eastAsia="Times New Roman" w:hAnsi="Times New Roman" w:cs="Times New Roman"/>
          <w:sz w:val="20"/>
          <w:szCs w:val="20"/>
          <w:lang w:eastAsia="hu-HU"/>
        </w:rPr>
        <w:t>Társadalombiztosítási Azonosító Jele</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w:t>
      </w:r>
    </w:p>
    <w:p w:rsidR="003C0EFA" w:rsidRPr="003C0EFA" w:rsidRDefault="003C0EFA" w:rsidP="003C0EFA">
      <w:pPr>
        <w:spacing w:before="180" w:after="0" w:line="240" w:lineRule="auto"/>
        <w:ind w:left="150" w:right="150"/>
        <w:jc w:val="both"/>
        <w:rPr>
          <w:rFonts w:ascii="Times New Roman" w:eastAsia="Times New Roman" w:hAnsi="Times New Roman" w:cs="Times New Roman"/>
          <w:i/>
          <w:iCs/>
          <w:sz w:val="20"/>
          <w:szCs w:val="20"/>
          <w:lang w:eastAsia="hu-HU"/>
        </w:rPr>
      </w:pPr>
      <w:bookmarkStart w:id="41" w:name="pr436"/>
      <w:bookmarkEnd w:id="41"/>
      <w:r w:rsidRPr="003C0EFA">
        <w:rPr>
          <w:rFonts w:ascii="Times New Roman" w:eastAsia="Times New Roman" w:hAnsi="Times New Roman" w:cs="Times New Roman"/>
          <w:i/>
          <w:iCs/>
          <w:sz w:val="20"/>
          <w:szCs w:val="20"/>
          <w:lang w:eastAsia="hu-HU"/>
        </w:rPr>
        <w:t xml:space="preserve">II. </w:t>
      </w:r>
      <w:proofErr w:type="gramStart"/>
      <w:r w:rsidRPr="003C0EFA">
        <w:rPr>
          <w:rFonts w:ascii="Times New Roman" w:eastAsia="Times New Roman" w:hAnsi="Times New Roman" w:cs="Times New Roman"/>
          <w:i/>
          <w:iCs/>
          <w:sz w:val="20"/>
          <w:szCs w:val="20"/>
          <w:lang w:eastAsia="hu-HU"/>
        </w:rPr>
        <w:t>A</w:t>
      </w:r>
      <w:proofErr w:type="gramEnd"/>
      <w:r w:rsidRPr="003C0EFA">
        <w:rPr>
          <w:rFonts w:ascii="Times New Roman" w:eastAsia="Times New Roman" w:hAnsi="Times New Roman" w:cs="Times New Roman"/>
          <w:i/>
          <w:iCs/>
          <w:sz w:val="20"/>
          <w:szCs w:val="20"/>
          <w:lang w:eastAsia="hu-HU"/>
        </w:rPr>
        <w:t xml:space="preserve"> kérelmező és a vele azonos lakcímen élő közeli hozzátartozók vagyona</w:t>
      </w:r>
    </w:p>
    <w:p w:rsidR="003C0EFA" w:rsidRPr="003C0EFA" w:rsidRDefault="003C0EFA" w:rsidP="003C0EFA">
      <w:pPr>
        <w:spacing w:before="180" w:after="180" w:line="240" w:lineRule="auto"/>
        <w:ind w:left="150" w:right="150"/>
        <w:jc w:val="center"/>
        <w:rPr>
          <w:rFonts w:ascii="Times New Roman" w:eastAsia="Times New Roman" w:hAnsi="Times New Roman" w:cs="Times New Roman"/>
          <w:sz w:val="20"/>
          <w:szCs w:val="20"/>
          <w:lang w:eastAsia="hu-HU"/>
        </w:rPr>
      </w:pPr>
      <w:bookmarkStart w:id="42" w:name="pr437"/>
      <w:bookmarkEnd w:id="42"/>
      <w:r w:rsidRPr="003C0EFA">
        <w:rPr>
          <w:rFonts w:ascii="Times New Roman" w:eastAsia="Times New Roman" w:hAnsi="Times New Roman" w:cs="Times New Roman"/>
          <w:b/>
          <w:bCs/>
          <w:i/>
          <w:iCs/>
          <w:sz w:val="20"/>
          <w:szCs w:val="20"/>
          <w:lang w:eastAsia="hu-HU"/>
        </w:rPr>
        <w:t>A. Ingatlanok</w:t>
      </w:r>
    </w:p>
    <w:p w:rsidR="003C0EFA" w:rsidRPr="003C0EFA" w:rsidRDefault="003C0EFA" w:rsidP="003C0EFA">
      <w:pPr>
        <w:spacing w:after="0" w:line="240" w:lineRule="auto"/>
        <w:ind w:left="150" w:right="150"/>
        <w:jc w:val="both"/>
        <w:rPr>
          <w:rFonts w:ascii="Times New Roman" w:eastAsia="Times New Roman" w:hAnsi="Times New Roman" w:cs="Times New Roman"/>
          <w:sz w:val="20"/>
          <w:szCs w:val="20"/>
          <w:lang w:eastAsia="hu-HU"/>
        </w:rPr>
      </w:pPr>
      <w:bookmarkStart w:id="43" w:name="pr438"/>
      <w:bookmarkEnd w:id="43"/>
      <w:r w:rsidRPr="003C0EFA">
        <w:rPr>
          <w:rFonts w:ascii="Times New Roman" w:eastAsia="Times New Roman" w:hAnsi="Times New Roman" w:cs="Times New Roman"/>
          <w:sz w:val="20"/>
          <w:szCs w:val="20"/>
          <w:lang w:eastAsia="hu-HU"/>
        </w:rPr>
        <w:t>1. Lakástulajdon és lakótelek-tulajdon (vagy állandó, illetve tartós használat): címe</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 xml:space="preserve">............... </w:t>
      </w:r>
      <w:proofErr w:type="gramStart"/>
      <w:r w:rsidRPr="003C0EFA">
        <w:rPr>
          <w:rFonts w:ascii="Times New Roman" w:eastAsia="Times New Roman" w:hAnsi="Times New Roman" w:cs="Times New Roman"/>
          <w:sz w:val="20"/>
          <w:szCs w:val="20"/>
          <w:lang w:eastAsia="hu-HU"/>
        </w:rPr>
        <w:t>város</w:t>
      </w:r>
      <w:proofErr w:type="gramEnd"/>
      <w:r w:rsidRPr="003C0EFA">
        <w:rPr>
          <w:rFonts w:ascii="Times New Roman" w:eastAsia="Times New Roman" w:hAnsi="Times New Roman" w:cs="Times New Roman"/>
          <w:sz w:val="20"/>
          <w:szCs w:val="20"/>
          <w:lang w:eastAsia="hu-HU"/>
        </w:rPr>
        <w:t xml:space="preserve">/község ................... </w:t>
      </w:r>
      <w:proofErr w:type="gramStart"/>
      <w:r w:rsidRPr="003C0EFA">
        <w:rPr>
          <w:rFonts w:ascii="Times New Roman" w:eastAsia="Times New Roman" w:hAnsi="Times New Roman" w:cs="Times New Roman"/>
          <w:sz w:val="20"/>
          <w:szCs w:val="20"/>
          <w:lang w:eastAsia="hu-HU"/>
        </w:rPr>
        <w:t>út</w:t>
      </w:r>
      <w:proofErr w:type="gramEnd"/>
      <w:r w:rsidRPr="003C0EFA">
        <w:rPr>
          <w:rFonts w:ascii="Times New Roman" w:eastAsia="Times New Roman" w:hAnsi="Times New Roman" w:cs="Times New Roman"/>
          <w:sz w:val="20"/>
          <w:szCs w:val="20"/>
          <w:lang w:eastAsia="hu-HU"/>
        </w:rPr>
        <w:t xml:space="preserve">/utca.................... </w:t>
      </w:r>
      <w:proofErr w:type="spellStart"/>
      <w:r w:rsidRPr="003C0EFA">
        <w:rPr>
          <w:rFonts w:ascii="Times New Roman" w:eastAsia="Times New Roman" w:hAnsi="Times New Roman" w:cs="Times New Roman"/>
          <w:sz w:val="20"/>
          <w:szCs w:val="20"/>
          <w:lang w:eastAsia="hu-HU"/>
        </w:rPr>
        <w:t>hsz</w:t>
      </w:r>
      <w:proofErr w:type="spellEnd"/>
      <w:r w:rsidRPr="003C0EFA">
        <w:rPr>
          <w:rFonts w:ascii="Times New Roman" w:eastAsia="Times New Roman" w:hAnsi="Times New Roman" w:cs="Times New Roman"/>
          <w:sz w:val="20"/>
          <w:szCs w:val="20"/>
          <w:lang w:eastAsia="hu-HU"/>
        </w:rPr>
        <w:t xml:space="preserve">. alapterülete: ........... </w:t>
      </w:r>
      <w:proofErr w:type="gramStart"/>
      <w:r w:rsidRPr="003C0EFA">
        <w:rPr>
          <w:rFonts w:ascii="Times New Roman" w:eastAsia="Times New Roman" w:hAnsi="Times New Roman" w:cs="Times New Roman"/>
          <w:sz w:val="20"/>
          <w:szCs w:val="20"/>
          <w:lang w:eastAsia="hu-HU"/>
        </w:rPr>
        <w:t>m</w:t>
      </w:r>
      <w:r w:rsidRPr="003C0EFA">
        <w:rPr>
          <w:rFonts w:ascii="Times New Roman" w:eastAsia="Times New Roman" w:hAnsi="Times New Roman" w:cs="Times New Roman"/>
          <w:position w:val="10"/>
          <w:sz w:val="20"/>
          <w:szCs w:val="20"/>
          <w:lang w:eastAsia="hu-HU"/>
        </w:rPr>
        <w:t>2</w:t>
      </w:r>
      <w:proofErr w:type="gramEnd"/>
      <w:r w:rsidRPr="003C0EFA">
        <w:rPr>
          <w:rFonts w:ascii="Times New Roman" w:eastAsia="Times New Roman" w:hAnsi="Times New Roman" w:cs="Times New Roman"/>
          <w:sz w:val="20"/>
          <w:szCs w:val="20"/>
          <w:lang w:eastAsia="hu-HU"/>
        </w:rPr>
        <w:t xml:space="preserve">, tulajdoni hányad: ..........................., a szerzés ideje: ................ </w:t>
      </w:r>
      <w:proofErr w:type="gramStart"/>
      <w:r w:rsidRPr="003C0EFA">
        <w:rPr>
          <w:rFonts w:ascii="Times New Roman" w:eastAsia="Times New Roman" w:hAnsi="Times New Roman" w:cs="Times New Roman"/>
          <w:sz w:val="20"/>
          <w:szCs w:val="20"/>
          <w:lang w:eastAsia="hu-HU"/>
        </w:rPr>
        <w:t>év</w:t>
      </w:r>
      <w:proofErr w:type="gramEnd"/>
    </w:p>
    <w:p w:rsidR="003C0EFA" w:rsidRPr="003C0EFA" w:rsidRDefault="003C0EFA" w:rsidP="003C0EFA">
      <w:pPr>
        <w:spacing w:before="90" w:after="0" w:line="240" w:lineRule="auto"/>
        <w:ind w:left="150" w:right="150"/>
        <w:jc w:val="both"/>
        <w:rPr>
          <w:rFonts w:ascii="Times New Roman" w:eastAsia="Times New Roman" w:hAnsi="Times New Roman" w:cs="Times New Roman"/>
          <w:sz w:val="20"/>
          <w:szCs w:val="20"/>
          <w:lang w:eastAsia="hu-HU"/>
        </w:rPr>
      </w:pPr>
      <w:bookmarkStart w:id="44" w:name="pr439"/>
      <w:bookmarkEnd w:id="44"/>
      <w:r w:rsidRPr="003C0EFA">
        <w:rPr>
          <w:rFonts w:ascii="Times New Roman" w:eastAsia="Times New Roman" w:hAnsi="Times New Roman" w:cs="Times New Roman"/>
          <w:sz w:val="20"/>
          <w:szCs w:val="20"/>
          <w:lang w:eastAsia="hu-HU"/>
        </w:rPr>
        <w:t>Becsült forgalmi érték:</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 Ft</w:t>
      </w:r>
    </w:p>
    <w:p w:rsidR="003C0EFA" w:rsidRPr="003C0EFA" w:rsidRDefault="003C0EFA" w:rsidP="003C0EFA">
      <w:pPr>
        <w:spacing w:before="90" w:after="0" w:line="240" w:lineRule="auto"/>
        <w:ind w:left="150" w:right="150"/>
        <w:jc w:val="both"/>
        <w:rPr>
          <w:rFonts w:ascii="Times New Roman" w:eastAsia="Times New Roman" w:hAnsi="Times New Roman" w:cs="Times New Roman"/>
          <w:sz w:val="20"/>
          <w:szCs w:val="20"/>
          <w:lang w:eastAsia="hu-HU"/>
        </w:rPr>
      </w:pPr>
      <w:bookmarkStart w:id="45" w:name="pr440"/>
      <w:bookmarkEnd w:id="45"/>
      <w:r w:rsidRPr="003C0EFA">
        <w:rPr>
          <w:rFonts w:ascii="Times New Roman" w:eastAsia="Times New Roman" w:hAnsi="Times New Roman" w:cs="Times New Roman"/>
          <w:sz w:val="20"/>
          <w:szCs w:val="20"/>
          <w:lang w:eastAsia="hu-HU"/>
        </w:rPr>
        <w:t>Haszonélvezeti joggal terhelt: igen nem (a megfelelő aláhúzandó)</w:t>
      </w:r>
    </w:p>
    <w:p w:rsidR="003C0EFA" w:rsidRPr="003C0EFA" w:rsidRDefault="003C0EFA" w:rsidP="003C0EFA">
      <w:pPr>
        <w:spacing w:before="180" w:after="0" w:line="240" w:lineRule="auto"/>
        <w:ind w:left="150" w:right="150"/>
        <w:jc w:val="both"/>
        <w:rPr>
          <w:rFonts w:ascii="Times New Roman" w:eastAsia="Times New Roman" w:hAnsi="Times New Roman" w:cs="Times New Roman"/>
          <w:sz w:val="20"/>
          <w:szCs w:val="20"/>
          <w:lang w:eastAsia="hu-HU"/>
        </w:rPr>
      </w:pPr>
      <w:bookmarkStart w:id="46" w:name="pr441"/>
      <w:bookmarkEnd w:id="46"/>
      <w:r w:rsidRPr="003C0EFA">
        <w:rPr>
          <w:rFonts w:ascii="Times New Roman" w:eastAsia="Times New Roman" w:hAnsi="Times New Roman" w:cs="Times New Roman"/>
          <w:sz w:val="20"/>
          <w:szCs w:val="20"/>
          <w:lang w:eastAsia="hu-HU"/>
        </w:rPr>
        <w:t>2. Üdülőtulajdon és üdülőtelek-tulajdon (vagy állandó, illetve tartós használat): címe</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 xml:space="preserve">..................... </w:t>
      </w:r>
      <w:proofErr w:type="gramStart"/>
      <w:r w:rsidRPr="003C0EFA">
        <w:rPr>
          <w:rFonts w:ascii="Times New Roman" w:eastAsia="Times New Roman" w:hAnsi="Times New Roman" w:cs="Times New Roman"/>
          <w:sz w:val="20"/>
          <w:szCs w:val="20"/>
          <w:lang w:eastAsia="hu-HU"/>
        </w:rPr>
        <w:t>város</w:t>
      </w:r>
      <w:proofErr w:type="gramEnd"/>
      <w:r w:rsidRPr="003C0EFA">
        <w:rPr>
          <w:rFonts w:ascii="Times New Roman" w:eastAsia="Times New Roman" w:hAnsi="Times New Roman" w:cs="Times New Roman"/>
          <w:sz w:val="20"/>
          <w:szCs w:val="20"/>
          <w:lang w:eastAsia="hu-HU"/>
        </w:rPr>
        <w:t xml:space="preserve">/község .................................. </w:t>
      </w:r>
      <w:proofErr w:type="gramStart"/>
      <w:r w:rsidRPr="003C0EFA">
        <w:rPr>
          <w:rFonts w:ascii="Times New Roman" w:eastAsia="Times New Roman" w:hAnsi="Times New Roman" w:cs="Times New Roman"/>
          <w:sz w:val="20"/>
          <w:szCs w:val="20"/>
          <w:lang w:eastAsia="hu-HU"/>
        </w:rPr>
        <w:t>út</w:t>
      </w:r>
      <w:proofErr w:type="gramEnd"/>
      <w:r w:rsidRPr="003C0EFA">
        <w:rPr>
          <w:rFonts w:ascii="Times New Roman" w:eastAsia="Times New Roman" w:hAnsi="Times New Roman" w:cs="Times New Roman"/>
          <w:sz w:val="20"/>
          <w:szCs w:val="20"/>
          <w:lang w:eastAsia="hu-HU"/>
        </w:rPr>
        <w:t xml:space="preserve">/utca .................... </w:t>
      </w:r>
      <w:proofErr w:type="spellStart"/>
      <w:proofErr w:type="gramStart"/>
      <w:r w:rsidRPr="003C0EFA">
        <w:rPr>
          <w:rFonts w:ascii="Times New Roman" w:eastAsia="Times New Roman" w:hAnsi="Times New Roman" w:cs="Times New Roman"/>
          <w:sz w:val="20"/>
          <w:szCs w:val="20"/>
          <w:lang w:eastAsia="hu-HU"/>
        </w:rPr>
        <w:t>hsz</w:t>
      </w:r>
      <w:proofErr w:type="spellEnd"/>
      <w:r w:rsidRPr="003C0EFA">
        <w:rPr>
          <w:rFonts w:ascii="Times New Roman" w:eastAsia="Times New Roman" w:hAnsi="Times New Roman" w:cs="Times New Roman"/>
          <w:sz w:val="20"/>
          <w:szCs w:val="20"/>
          <w:lang w:eastAsia="hu-HU"/>
        </w:rPr>
        <w:t>.</w:t>
      </w:r>
      <w:proofErr w:type="gramEnd"/>
      <w:r w:rsidRPr="003C0EFA">
        <w:rPr>
          <w:rFonts w:ascii="Times New Roman" w:eastAsia="Times New Roman" w:hAnsi="Times New Roman" w:cs="Times New Roman"/>
          <w:sz w:val="20"/>
          <w:szCs w:val="20"/>
          <w:lang w:eastAsia="hu-HU"/>
        </w:rPr>
        <w:t xml:space="preserve"> alapterülete: ........... </w:t>
      </w:r>
      <w:proofErr w:type="gramStart"/>
      <w:r w:rsidRPr="003C0EFA">
        <w:rPr>
          <w:rFonts w:ascii="Times New Roman" w:eastAsia="Times New Roman" w:hAnsi="Times New Roman" w:cs="Times New Roman"/>
          <w:sz w:val="20"/>
          <w:szCs w:val="20"/>
          <w:lang w:eastAsia="hu-HU"/>
        </w:rPr>
        <w:t>m</w:t>
      </w:r>
      <w:r w:rsidRPr="003C0EFA">
        <w:rPr>
          <w:rFonts w:ascii="Times New Roman" w:eastAsia="Times New Roman" w:hAnsi="Times New Roman" w:cs="Times New Roman"/>
          <w:position w:val="10"/>
          <w:sz w:val="20"/>
          <w:szCs w:val="20"/>
          <w:lang w:eastAsia="hu-HU"/>
        </w:rPr>
        <w:t>2</w:t>
      </w:r>
      <w:proofErr w:type="gramEnd"/>
      <w:r w:rsidRPr="003C0EFA">
        <w:rPr>
          <w:rFonts w:ascii="Times New Roman" w:eastAsia="Times New Roman" w:hAnsi="Times New Roman" w:cs="Times New Roman"/>
          <w:sz w:val="20"/>
          <w:szCs w:val="20"/>
          <w:lang w:eastAsia="hu-HU"/>
        </w:rPr>
        <w:t xml:space="preserve">, tulajdoni hányad: ...................., a szerzés ideje: ................ </w:t>
      </w:r>
      <w:proofErr w:type="gramStart"/>
      <w:r w:rsidRPr="003C0EFA">
        <w:rPr>
          <w:rFonts w:ascii="Times New Roman" w:eastAsia="Times New Roman" w:hAnsi="Times New Roman" w:cs="Times New Roman"/>
          <w:sz w:val="20"/>
          <w:szCs w:val="20"/>
          <w:lang w:eastAsia="hu-HU"/>
        </w:rPr>
        <w:t>év</w:t>
      </w:r>
      <w:proofErr w:type="gramEnd"/>
    </w:p>
    <w:p w:rsidR="003C0EFA" w:rsidRPr="003C0EFA" w:rsidRDefault="003C0EFA" w:rsidP="003C0EFA">
      <w:pPr>
        <w:spacing w:before="90" w:after="0" w:line="240" w:lineRule="auto"/>
        <w:ind w:left="150" w:right="150"/>
        <w:jc w:val="both"/>
        <w:rPr>
          <w:rFonts w:ascii="Times New Roman" w:eastAsia="Times New Roman" w:hAnsi="Times New Roman" w:cs="Times New Roman"/>
          <w:sz w:val="20"/>
          <w:szCs w:val="20"/>
          <w:lang w:eastAsia="hu-HU"/>
        </w:rPr>
      </w:pPr>
      <w:bookmarkStart w:id="47" w:name="pr442"/>
      <w:bookmarkEnd w:id="47"/>
      <w:r w:rsidRPr="003C0EFA">
        <w:rPr>
          <w:rFonts w:ascii="Times New Roman" w:eastAsia="Times New Roman" w:hAnsi="Times New Roman" w:cs="Times New Roman"/>
          <w:sz w:val="20"/>
          <w:szCs w:val="20"/>
          <w:lang w:eastAsia="hu-HU"/>
        </w:rPr>
        <w:t>Becsült forgalmi érték:</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 Ft</w:t>
      </w:r>
    </w:p>
    <w:p w:rsidR="003C0EFA" w:rsidRPr="003C0EFA" w:rsidRDefault="003C0EFA" w:rsidP="003C0EFA">
      <w:pPr>
        <w:spacing w:before="180" w:after="0" w:line="240" w:lineRule="auto"/>
        <w:ind w:left="150" w:right="150"/>
        <w:jc w:val="both"/>
        <w:rPr>
          <w:rFonts w:ascii="Times New Roman" w:eastAsia="Times New Roman" w:hAnsi="Times New Roman" w:cs="Times New Roman"/>
          <w:sz w:val="20"/>
          <w:szCs w:val="20"/>
          <w:lang w:eastAsia="hu-HU"/>
        </w:rPr>
      </w:pPr>
      <w:bookmarkStart w:id="48" w:name="pr443"/>
      <w:bookmarkEnd w:id="48"/>
      <w:r w:rsidRPr="003C0EFA">
        <w:rPr>
          <w:rFonts w:ascii="Times New Roman" w:eastAsia="Times New Roman" w:hAnsi="Times New Roman" w:cs="Times New Roman"/>
          <w:sz w:val="20"/>
          <w:szCs w:val="20"/>
          <w:lang w:eastAsia="hu-HU"/>
        </w:rPr>
        <w:lastRenderedPageBreak/>
        <w:t>3. Egyéb, nem lakás céljára szolgáló épület-(épületrész-) tulajdon (vagy állandó használat): megnevezése (zártkerti építmény, műhely, üzlet, műterem, rendelő, garázs stb.)</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 xml:space="preserve">.......................... </w:t>
      </w:r>
      <w:proofErr w:type="gramStart"/>
      <w:r w:rsidRPr="003C0EFA">
        <w:rPr>
          <w:rFonts w:ascii="Times New Roman" w:eastAsia="Times New Roman" w:hAnsi="Times New Roman" w:cs="Times New Roman"/>
          <w:sz w:val="20"/>
          <w:szCs w:val="20"/>
          <w:lang w:eastAsia="hu-HU"/>
        </w:rPr>
        <w:t>címe</w:t>
      </w:r>
      <w:proofErr w:type="gramEnd"/>
      <w:r w:rsidRPr="003C0EFA">
        <w:rPr>
          <w:rFonts w:ascii="Times New Roman" w:eastAsia="Times New Roman" w:hAnsi="Times New Roman" w:cs="Times New Roman"/>
          <w:sz w:val="20"/>
          <w:szCs w:val="20"/>
          <w:lang w:eastAsia="hu-HU"/>
        </w:rPr>
        <w:t xml:space="preserve">: ...................................... </w:t>
      </w:r>
      <w:proofErr w:type="gramStart"/>
      <w:r w:rsidRPr="003C0EFA">
        <w:rPr>
          <w:rFonts w:ascii="Times New Roman" w:eastAsia="Times New Roman" w:hAnsi="Times New Roman" w:cs="Times New Roman"/>
          <w:sz w:val="20"/>
          <w:szCs w:val="20"/>
          <w:lang w:eastAsia="hu-HU"/>
        </w:rPr>
        <w:t>város</w:t>
      </w:r>
      <w:proofErr w:type="gramEnd"/>
      <w:r w:rsidRPr="003C0EFA">
        <w:rPr>
          <w:rFonts w:ascii="Times New Roman" w:eastAsia="Times New Roman" w:hAnsi="Times New Roman" w:cs="Times New Roman"/>
          <w:sz w:val="20"/>
          <w:szCs w:val="20"/>
          <w:lang w:eastAsia="hu-HU"/>
        </w:rPr>
        <w:t xml:space="preserve">/község........................... út/utca .................... </w:t>
      </w:r>
      <w:proofErr w:type="spellStart"/>
      <w:proofErr w:type="gramStart"/>
      <w:r w:rsidRPr="003C0EFA">
        <w:rPr>
          <w:rFonts w:ascii="Times New Roman" w:eastAsia="Times New Roman" w:hAnsi="Times New Roman" w:cs="Times New Roman"/>
          <w:sz w:val="20"/>
          <w:szCs w:val="20"/>
          <w:lang w:eastAsia="hu-HU"/>
        </w:rPr>
        <w:t>hsz</w:t>
      </w:r>
      <w:proofErr w:type="spellEnd"/>
      <w:r w:rsidRPr="003C0EFA">
        <w:rPr>
          <w:rFonts w:ascii="Times New Roman" w:eastAsia="Times New Roman" w:hAnsi="Times New Roman" w:cs="Times New Roman"/>
          <w:sz w:val="20"/>
          <w:szCs w:val="20"/>
          <w:lang w:eastAsia="hu-HU"/>
        </w:rPr>
        <w:t>.</w:t>
      </w:r>
      <w:proofErr w:type="gramEnd"/>
      <w:r w:rsidRPr="003C0EFA">
        <w:rPr>
          <w:rFonts w:ascii="Times New Roman" w:eastAsia="Times New Roman" w:hAnsi="Times New Roman" w:cs="Times New Roman"/>
          <w:sz w:val="20"/>
          <w:szCs w:val="20"/>
          <w:lang w:eastAsia="hu-HU"/>
        </w:rPr>
        <w:t xml:space="preserve"> alapterülete: ........... </w:t>
      </w:r>
      <w:proofErr w:type="gramStart"/>
      <w:r w:rsidRPr="003C0EFA">
        <w:rPr>
          <w:rFonts w:ascii="Times New Roman" w:eastAsia="Times New Roman" w:hAnsi="Times New Roman" w:cs="Times New Roman"/>
          <w:sz w:val="20"/>
          <w:szCs w:val="20"/>
          <w:lang w:eastAsia="hu-HU"/>
        </w:rPr>
        <w:t>m</w:t>
      </w:r>
      <w:r w:rsidRPr="003C0EFA">
        <w:rPr>
          <w:rFonts w:ascii="Times New Roman" w:eastAsia="Times New Roman" w:hAnsi="Times New Roman" w:cs="Times New Roman"/>
          <w:position w:val="10"/>
          <w:sz w:val="20"/>
          <w:szCs w:val="20"/>
          <w:lang w:eastAsia="hu-HU"/>
        </w:rPr>
        <w:t>2</w:t>
      </w:r>
      <w:proofErr w:type="gramEnd"/>
      <w:r w:rsidRPr="003C0EFA">
        <w:rPr>
          <w:rFonts w:ascii="Times New Roman" w:eastAsia="Times New Roman" w:hAnsi="Times New Roman" w:cs="Times New Roman"/>
          <w:sz w:val="20"/>
          <w:szCs w:val="20"/>
          <w:lang w:eastAsia="hu-HU"/>
        </w:rPr>
        <w:t xml:space="preserve">, tulajdoni hányad: ................., a szerzés ideje: ................ </w:t>
      </w:r>
      <w:proofErr w:type="gramStart"/>
      <w:r w:rsidRPr="003C0EFA">
        <w:rPr>
          <w:rFonts w:ascii="Times New Roman" w:eastAsia="Times New Roman" w:hAnsi="Times New Roman" w:cs="Times New Roman"/>
          <w:sz w:val="20"/>
          <w:szCs w:val="20"/>
          <w:lang w:eastAsia="hu-HU"/>
        </w:rPr>
        <w:t>év</w:t>
      </w:r>
      <w:proofErr w:type="gramEnd"/>
    </w:p>
    <w:p w:rsidR="003C0EFA" w:rsidRPr="003C0EFA" w:rsidRDefault="003C0EFA" w:rsidP="003C0EFA">
      <w:pPr>
        <w:spacing w:before="90" w:after="0" w:line="240" w:lineRule="auto"/>
        <w:ind w:left="150" w:right="150"/>
        <w:jc w:val="both"/>
        <w:rPr>
          <w:rFonts w:ascii="Times New Roman" w:eastAsia="Times New Roman" w:hAnsi="Times New Roman" w:cs="Times New Roman"/>
          <w:sz w:val="20"/>
          <w:szCs w:val="20"/>
          <w:lang w:eastAsia="hu-HU"/>
        </w:rPr>
      </w:pPr>
      <w:bookmarkStart w:id="49" w:name="pr444"/>
      <w:bookmarkEnd w:id="49"/>
      <w:r w:rsidRPr="003C0EFA">
        <w:rPr>
          <w:rFonts w:ascii="Times New Roman" w:eastAsia="Times New Roman" w:hAnsi="Times New Roman" w:cs="Times New Roman"/>
          <w:sz w:val="20"/>
          <w:szCs w:val="20"/>
          <w:lang w:eastAsia="hu-HU"/>
        </w:rPr>
        <w:t>Becsült forgalmi érték:</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 Ft</w:t>
      </w:r>
    </w:p>
    <w:p w:rsidR="003C0EFA" w:rsidRPr="003C0EFA" w:rsidRDefault="003C0EFA" w:rsidP="003C0EFA">
      <w:pPr>
        <w:spacing w:before="180" w:after="0" w:line="240" w:lineRule="auto"/>
        <w:ind w:left="150" w:right="150"/>
        <w:jc w:val="both"/>
        <w:rPr>
          <w:rFonts w:ascii="Times New Roman" w:eastAsia="Times New Roman" w:hAnsi="Times New Roman" w:cs="Times New Roman"/>
          <w:sz w:val="20"/>
          <w:szCs w:val="20"/>
          <w:lang w:eastAsia="hu-HU"/>
        </w:rPr>
      </w:pPr>
      <w:bookmarkStart w:id="50" w:name="pr445"/>
      <w:bookmarkEnd w:id="50"/>
      <w:r w:rsidRPr="003C0EFA">
        <w:rPr>
          <w:rFonts w:ascii="Times New Roman" w:eastAsia="Times New Roman" w:hAnsi="Times New Roman" w:cs="Times New Roman"/>
          <w:sz w:val="20"/>
          <w:szCs w:val="20"/>
          <w:lang w:eastAsia="hu-HU"/>
        </w:rPr>
        <w:t>4. Termőföldtulajdon (vagy állandó használat): megnevezése</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 xml:space="preserve">........................ </w:t>
      </w:r>
      <w:proofErr w:type="gramStart"/>
      <w:r w:rsidRPr="003C0EFA">
        <w:rPr>
          <w:rFonts w:ascii="Times New Roman" w:eastAsia="Times New Roman" w:hAnsi="Times New Roman" w:cs="Times New Roman"/>
          <w:sz w:val="20"/>
          <w:szCs w:val="20"/>
          <w:lang w:eastAsia="hu-HU"/>
        </w:rPr>
        <w:t>címe</w:t>
      </w:r>
      <w:proofErr w:type="gramEnd"/>
      <w:r w:rsidRPr="003C0EFA">
        <w:rPr>
          <w:rFonts w:ascii="Times New Roman" w:eastAsia="Times New Roman" w:hAnsi="Times New Roman" w:cs="Times New Roman"/>
          <w:sz w:val="20"/>
          <w:szCs w:val="20"/>
          <w:lang w:eastAsia="hu-HU"/>
        </w:rPr>
        <w:t xml:space="preserve">: ........................................ </w:t>
      </w:r>
      <w:proofErr w:type="gramStart"/>
      <w:r w:rsidRPr="003C0EFA">
        <w:rPr>
          <w:rFonts w:ascii="Times New Roman" w:eastAsia="Times New Roman" w:hAnsi="Times New Roman" w:cs="Times New Roman"/>
          <w:sz w:val="20"/>
          <w:szCs w:val="20"/>
          <w:lang w:eastAsia="hu-HU"/>
        </w:rPr>
        <w:t>város</w:t>
      </w:r>
      <w:proofErr w:type="gramEnd"/>
      <w:r w:rsidRPr="003C0EFA">
        <w:rPr>
          <w:rFonts w:ascii="Times New Roman" w:eastAsia="Times New Roman" w:hAnsi="Times New Roman" w:cs="Times New Roman"/>
          <w:sz w:val="20"/>
          <w:szCs w:val="20"/>
          <w:lang w:eastAsia="hu-HU"/>
        </w:rPr>
        <w:t xml:space="preserve">/község .............................. </w:t>
      </w:r>
      <w:proofErr w:type="gramStart"/>
      <w:r w:rsidRPr="003C0EFA">
        <w:rPr>
          <w:rFonts w:ascii="Times New Roman" w:eastAsia="Times New Roman" w:hAnsi="Times New Roman" w:cs="Times New Roman"/>
          <w:sz w:val="20"/>
          <w:szCs w:val="20"/>
          <w:lang w:eastAsia="hu-HU"/>
        </w:rPr>
        <w:t>út</w:t>
      </w:r>
      <w:proofErr w:type="gramEnd"/>
      <w:r w:rsidRPr="003C0EFA">
        <w:rPr>
          <w:rFonts w:ascii="Times New Roman" w:eastAsia="Times New Roman" w:hAnsi="Times New Roman" w:cs="Times New Roman"/>
          <w:sz w:val="20"/>
          <w:szCs w:val="20"/>
          <w:lang w:eastAsia="hu-HU"/>
        </w:rPr>
        <w:t xml:space="preserve">/utca .................... </w:t>
      </w:r>
      <w:proofErr w:type="spellStart"/>
      <w:proofErr w:type="gramStart"/>
      <w:r w:rsidRPr="003C0EFA">
        <w:rPr>
          <w:rFonts w:ascii="Times New Roman" w:eastAsia="Times New Roman" w:hAnsi="Times New Roman" w:cs="Times New Roman"/>
          <w:sz w:val="20"/>
          <w:szCs w:val="20"/>
          <w:lang w:eastAsia="hu-HU"/>
        </w:rPr>
        <w:t>hsz</w:t>
      </w:r>
      <w:proofErr w:type="spellEnd"/>
      <w:r w:rsidRPr="003C0EFA">
        <w:rPr>
          <w:rFonts w:ascii="Times New Roman" w:eastAsia="Times New Roman" w:hAnsi="Times New Roman" w:cs="Times New Roman"/>
          <w:sz w:val="20"/>
          <w:szCs w:val="20"/>
          <w:lang w:eastAsia="hu-HU"/>
        </w:rPr>
        <w:t>.</w:t>
      </w:r>
      <w:proofErr w:type="gramEnd"/>
      <w:r w:rsidRPr="003C0EFA">
        <w:rPr>
          <w:rFonts w:ascii="Times New Roman" w:eastAsia="Times New Roman" w:hAnsi="Times New Roman" w:cs="Times New Roman"/>
          <w:sz w:val="20"/>
          <w:szCs w:val="20"/>
          <w:lang w:eastAsia="hu-HU"/>
        </w:rPr>
        <w:t xml:space="preserve"> alapterülete: ........... </w:t>
      </w:r>
      <w:proofErr w:type="gramStart"/>
      <w:r w:rsidRPr="003C0EFA">
        <w:rPr>
          <w:rFonts w:ascii="Times New Roman" w:eastAsia="Times New Roman" w:hAnsi="Times New Roman" w:cs="Times New Roman"/>
          <w:sz w:val="20"/>
          <w:szCs w:val="20"/>
          <w:lang w:eastAsia="hu-HU"/>
        </w:rPr>
        <w:t>m</w:t>
      </w:r>
      <w:r w:rsidRPr="003C0EFA">
        <w:rPr>
          <w:rFonts w:ascii="Times New Roman" w:eastAsia="Times New Roman" w:hAnsi="Times New Roman" w:cs="Times New Roman"/>
          <w:position w:val="10"/>
          <w:sz w:val="20"/>
          <w:szCs w:val="20"/>
          <w:lang w:eastAsia="hu-HU"/>
        </w:rPr>
        <w:t>2</w:t>
      </w:r>
      <w:proofErr w:type="gramEnd"/>
      <w:r w:rsidRPr="003C0EFA">
        <w:rPr>
          <w:rFonts w:ascii="Times New Roman" w:eastAsia="Times New Roman" w:hAnsi="Times New Roman" w:cs="Times New Roman"/>
          <w:sz w:val="20"/>
          <w:szCs w:val="20"/>
          <w:lang w:eastAsia="hu-HU"/>
        </w:rPr>
        <w:t xml:space="preserve">, tulajdoni hányad: ...................., a szerzés ideje: ................ </w:t>
      </w:r>
      <w:proofErr w:type="gramStart"/>
      <w:r w:rsidRPr="003C0EFA">
        <w:rPr>
          <w:rFonts w:ascii="Times New Roman" w:eastAsia="Times New Roman" w:hAnsi="Times New Roman" w:cs="Times New Roman"/>
          <w:sz w:val="20"/>
          <w:szCs w:val="20"/>
          <w:lang w:eastAsia="hu-HU"/>
        </w:rPr>
        <w:t>év</w:t>
      </w:r>
      <w:proofErr w:type="gramEnd"/>
    </w:p>
    <w:p w:rsidR="003C0EFA" w:rsidRPr="003C0EFA" w:rsidRDefault="003C0EFA" w:rsidP="003C0EFA">
      <w:pPr>
        <w:spacing w:before="90" w:after="0" w:line="240" w:lineRule="auto"/>
        <w:ind w:left="150" w:right="150"/>
        <w:jc w:val="both"/>
        <w:rPr>
          <w:rFonts w:ascii="Times New Roman" w:eastAsia="Times New Roman" w:hAnsi="Times New Roman" w:cs="Times New Roman"/>
          <w:sz w:val="20"/>
          <w:szCs w:val="20"/>
          <w:lang w:eastAsia="hu-HU"/>
        </w:rPr>
      </w:pPr>
      <w:bookmarkStart w:id="51" w:name="pr446"/>
      <w:bookmarkEnd w:id="51"/>
      <w:r w:rsidRPr="003C0EFA">
        <w:rPr>
          <w:rFonts w:ascii="Times New Roman" w:eastAsia="Times New Roman" w:hAnsi="Times New Roman" w:cs="Times New Roman"/>
          <w:sz w:val="20"/>
          <w:szCs w:val="20"/>
          <w:lang w:eastAsia="hu-HU"/>
        </w:rPr>
        <w:t>Becsült forgalmi érték:</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 Ft</w:t>
      </w:r>
    </w:p>
    <w:p w:rsidR="003C0EFA" w:rsidRPr="003C0EFA" w:rsidRDefault="003C0EFA" w:rsidP="003C0EFA">
      <w:pPr>
        <w:spacing w:before="90" w:after="0" w:line="240" w:lineRule="auto"/>
        <w:ind w:right="150"/>
        <w:jc w:val="both"/>
        <w:rPr>
          <w:rFonts w:ascii="Times New Roman" w:eastAsia="Times New Roman" w:hAnsi="Times New Roman" w:cs="Times New Roman"/>
          <w:sz w:val="20"/>
          <w:szCs w:val="20"/>
          <w:lang w:eastAsia="hu-HU"/>
        </w:rPr>
      </w:pPr>
    </w:p>
    <w:p w:rsidR="003C0EFA" w:rsidRPr="003C0EFA" w:rsidRDefault="003C0EFA" w:rsidP="003C0EFA">
      <w:pPr>
        <w:spacing w:before="180" w:after="180" w:line="240" w:lineRule="auto"/>
        <w:ind w:left="150" w:right="150"/>
        <w:jc w:val="center"/>
        <w:rPr>
          <w:rFonts w:ascii="Times New Roman" w:eastAsia="Times New Roman" w:hAnsi="Times New Roman" w:cs="Times New Roman"/>
          <w:sz w:val="20"/>
          <w:szCs w:val="20"/>
          <w:lang w:eastAsia="hu-HU"/>
        </w:rPr>
      </w:pPr>
      <w:bookmarkStart w:id="52" w:name="pr447"/>
      <w:bookmarkEnd w:id="52"/>
      <w:r w:rsidRPr="003C0EFA">
        <w:rPr>
          <w:rFonts w:ascii="Times New Roman" w:eastAsia="Times New Roman" w:hAnsi="Times New Roman" w:cs="Times New Roman"/>
          <w:b/>
          <w:bCs/>
          <w:i/>
          <w:iCs/>
          <w:sz w:val="20"/>
          <w:szCs w:val="20"/>
          <w:lang w:eastAsia="hu-HU"/>
        </w:rPr>
        <w:t>II. Egyéb vagyontárgyak</w:t>
      </w:r>
    </w:p>
    <w:p w:rsidR="003C0EFA" w:rsidRPr="003C0EFA" w:rsidRDefault="003C0EFA" w:rsidP="003C0EFA">
      <w:pPr>
        <w:spacing w:after="0" w:line="240" w:lineRule="auto"/>
        <w:ind w:left="150" w:right="150"/>
        <w:jc w:val="both"/>
        <w:rPr>
          <w:rFonts w:ascii="Times New Roman" w:eastAsia="Times New Roman" w:hAnsi="Times New Roman" w:cs="Times New Roman"/>
          <w:sz w:val="20"/>
          <w:szCs w:val="20"/>
          <w:lang w:eastAsia="hu-HU"/>
        </w:rPr>
      </w:pPr>
      <w:bookmarkStart w:id="53" w:name="pr448"/>
      <w:bookmarkEnd w:id="53"/>
      <w:r w:rsidRPr="003C0EFA">
        <w:rPr>
          <w:rFonts w:ascii="Times New Roman" w:eastAsia="Times New Roman" w:hAnsi="Times New Roman" w:cs="Times New Roman"/>
          <w:sz w:val="20"/>
          <w:szCs w:val="20"/>
          <w:lang w:eastAsia="hu-HU"/>
        </w:rPr>
        <w:t>Gépjármű: '</w:t>
      </w:r>
    </w:p>
    <w:p w:rsidR="003C0EFA" w:rsidRPr="003C0EFA" w:rsidRDefault="003C0EFA" w:rsidP="003C0EFA">
      <w:pPr>
        <w:spacing w:after="0" w:line="240" w:lineRule="auto"/>
        <w:ind w:left="150" w:right="150"/>
        <w:jc w:val="both"/>
        <w:rPr>
          <w:rFonts w:ascii="Times New Roman" w:eastAsia="Times New Roman" w:hAnsi="Times New Roman" w:cs="Times New Roman"/>
          <w:sz w:val="20"/>
          <w:szCs w:val="20"/>
          <w:lang w:eastAsia="hu-HU"/>
        </w:rPr>
      </w:pPr>
      <w:bookmarkStart w:id="54" w:name="pr449"/>
      <w:bookmarkEnd w:id="54"/>
      <w:proofErr w:type="gramStart"/>
      <w:r w:rsidRPr="003C0EFA">
        <w:rPr>
          <w:rFonts w:ascii="Times New Roman" w:eastAsia="Times New Roman" w:hAnsi="Times New Roman" w:cs="Times New Roman"/>
          <w:i/>
          <w:iCs/>
          <w:sz w:val="20"/>
          <w:szCs w:val="20"/>
          <w:lang w:eastAsia="hu-HU"/>
        </w:rPr>
        <w:t>a</w:t>
      </w:r>
      <w:proofErr w:type="gramEnd"/>
      <w:r w:rsidRPr="003C0EFA">
        <w:rPr>
          <w:rFonts w:ascii="Times New Roman" w:eastAsia="Times New Roman" w:hAnsi="Times New Roman" w:cs="Times New Roman"/>
          <w:i/>
          <w:iCs/>
          <w:sz w:val="20"/>
          <w:szCs w:val="20"/>
          <w:lang w:eastAsia="hu-HU"/>
        </w:rPr>
        <w:t xml:space="preserve">) </w:t>
      </w:r>
      <w:r w:rsidRPr="003C0EFA">
        <w:rPr>
          <w:rFonts w:ascii="Times New Roman" w:eastAsia="Times New Roman" w:hAnsi="Times New Roman" w:cs="Times New Roman"/>
          <w:sz w:val="20"/>
          <w:szCs w:val="20"/>
          <w:lang w:eastAsia="hu-HU"/>
        </w:rPr>
        <w:t xml:space="preserve">személygépkocsi: ......................................... </w:t>
      </w:r>
      <w:proofErr w:type="gramStart"/>
      <w:r w:rsidRPr="003C0EFA">
        <w:rPr>
          <w:rFonts w:ascii="Times New Roman" w:eastAsia="Times New Roman" w:hAnsi="Times New Roman" w:cs="Times New Roman"/>
          <w:sz w:val="20"/>
          <w:szCs w:val="20"/>
          <w:lang w:eastAsia="hu-HU"/>
        </w:rPr>
        <w:t>típus</w:t>
      </w:r>
      <w:proofErr w:type="gramEnd"/>
      <w:r w:rsidRPr="003C0EFA">
        <w:rPr>
          <w:rFonts w:ascii="Times New Roman" w:eastAsia="Times New Roman" w:hAnsi="Times New Roman" w:cs="Times New Roman"/>
          <w:sz w:val="20"/>
          <w:szCs w:val="20"/>
          <w:lang w:eastAsia="hu-HU"/>
        </w:rPr>
        <w:t xml:space="preserve"> .................. </w:t>
      </w:r>
      <w:proofErr w:type="gramStart"/>
      <w:r w:rsidRPr="003C0EFA">
        <w:rPr>
          <w:rFonts w:ascii="Times New Roman" w:eastAsia="Times New Roman" w:hAnsi="Times New Roman" w:cs="Times New Roman"/>
          <w:sz w:val="20"/>
          <w:szCs w:val="20"/>
          <w:lang w:eastAsia="hu-HU"/>
        </w:rPr>
        <w:t>rendszám</w:t>
      </w:r>
      <w:proofErr w:type="gramEnd"/>
    </w:p>
    <w:p w:rsidR="003C0EFA" w:rsidRPr="003C0EFA" w:rsidRDefault="003C0EFA" w:rsidP="003C0EFA">
      <w:pPr>
        <w:spacing w:after="0" w:line="240" w:lineRule="auto"/>
        <w:ind w:left="150" w:right="150"/>
        <w:jc w:val="both"/>
        <w:rPr>
          <w:rFonts w:ascii="Times New Roman" w:eastAsia="Times New Roman" w:hAnsi="Times New Roman" w:cs="Times New Roman"/>
          <w:sz w:val="20"/>
          <w:szCs w:val="20"/>
          <w:lang w:eastAsia="hu-HU"/>
        </w:rPr>
      </w:pPr>
      <w:bookmarkStart w:id="55" w:name="pr450"/>
      <w:bookmarkEnd w:id="55"/>
      <w:proofErr w:type="gramStart"/>
      <w:r w:rsidRPr="003C0EFA">
        <w:rPr>
          <w:rFonts w:ascii="Times New Roman" w:eastAsia="Times New Roman" w:hAnsi="Times New Roman" w:cs="Times New Roman"/>
          <w:sz w:val="20"/>
          <w:szCs w:val="20"/>
          <w:lang w:eastAsia="hu-HU"/>
        </w:rPr>
        <w:t>a</w:t>
      </w:r>
      <w:proofErr w:type="gramEnd"/>
      <w:r w:rsidRPr="003C0EFA">
        <w:rPr>
          <w:rFonts w:ascii="Times New Roman" w:eastAsia="Times New Roman" w:hAnsi="Times New Roman" w:cs="Times New Roman"/>
          <w:sz w:val="20"/>
          <w:szCs w:val="20"/>
          <w:lang w:eastAsia="hu-HU"/>
        </w:rPr>
        <w:t xml:space="preserve"> szerzés ideje, valamint a gyártás éve: .............................................................</w:t>
      </w:r>
    </w:p>
    <w:p w:rsidR="003C0EFA" w:rsidRPr="003C0EFA" w:rsidRDefault="003C0EFA" w:rsidP="003C0EFA">
      <w:pPr>
        <w:spacing w:after="0" w:line="240" w:lineRule="auto"/>
        <w:ind w:left="150" w:right="150"/>
        <w:jc w:val="both"/>
        <w:rPr>
          <w:rFonts w:ascii="Times New Roman" w:eastAsia="Times New Roman" w:hAnsi="Times New Roman" w:cs="Times New Roman"/>
          <w:sz w:val="20"/>
          <w:szCs w:val="20"/>
          <w:lang w:eastAsia="hu-HU"/>
        </w:rPr>
      </w:pPr>
      <w:bookmarkStart w:id="56" w:name="pr451"/>
      <w:bookmarkEnd w:id="56"/>
      <w:r w:rsidRPr="003C0EFA">
        <w:rPr>
          <w:rFonts w:ascii="Times New Roman" w:eastAsia="Times New Roman" w:hAnsi="Times New Roman" w:cs="Times New Roman"/>
          <w:sz w:val="20"/>
          <w:szCs w:val="20"/>
          <w:lang w:eastAsia="hu-HU"/>
        </w:rPr>
        <w:t>Becsült forgalmi érték:*</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 Ft</w:t>
      </w:r>
    </w:p>
    <w:p w:rsidR="003C0EFA" w:rsidRPr="003C0EFA" w:rsidRDefault="003C0EFA" w:rsidP="003C0EFA">
      <w:pPr>
        <w:spacing w:after="0" w:line="240" w:lineRule="auto"/>
        <w:ind w:left="150" w:right="150"/>
        <w:jc w:val="both"/>
        <w:rPr>
          <w:rFonts w:ascii="Times New Roman" w:eastAsia="Times New Roman" w:hAnsi="Times New Roman" w:cs="Times New Roman"/>
          <w:sz w:val="20"/>
          <w:szCs w:val="20"/>
          <w:lang w:eastAsia="hu-HU"/>
        </w:rPr>
      </w:pPr>
      <w:bookmarkStart w:id="57" w:name="pr452"/>
      <w:bookmarkEnd w:id="57"/>
      <w:r w:rsidRPr="003C0EFA">
        <w:rPr>
          <w:rFonts w:ascii="Times New Roman" w:eastAsia="Times New Roman" w:hAnsi="Times New Roman" w:cs="Times New Roman"/>
          <w:i/>
          <w:iCs/>
          <w:sz w:val="20"/>
          <w:szCs w:val="20"/>
          <w:lang w:eastAsia="hu-HU"/>
        </w:rPr>
        <w:t xml:space="preserve">b) </w:t>
      </w:r>
      <w:r w:rsidRPr="003C0EFA">
        <w:rPr>
          <w:rFonts w:ascii="Times New Roman" w:eastAsia="Times New Roman" w:hAnsi="Times New Roman" w:cs="Times New Roman"/>
          <w:sz w:val="20"/>
          <w:szCs w:val="20"/>
          <w:lang w:eastAsia="hu-HU"/>
        </w:rPr>
        <w:t>tehergépjármű, autóbusz, motorkerékpár, vízi- vagy egyéb jármű</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 xml:space="preserve">............................ </w:t>
      </w:r>
      <w:proofErr w:type="gramStart"/>
      <w:r w:rsidRPr="003C0EFA">
        <w:rPr>
          <w:rFonts w:ascii="Times New Roman" w:eastAsia="Times New Roman" w:hAnsi="Times New Roman" w:cs="Times New Roman"/>
          <w:sz w:val="20"/>
          <w:szCs w:val="20"/>
          <w:lang w:eastAsia="hu-HU"/>
        </w:rPr>
        <w:t>típus</w:t>
      </w:r>
      <w:proofErr w:type="gramEnd"/>
      <w:r w:rsidRPr="003C0EFA">
        <w:rPr>
          <w:rFonts w:ascii="Times New Roman" w:eastAsia="Times New Roman" w:hAnsi="Times New Roman" w:cs="Times New Roman"/>
          <w:sz w:val="20"/>
          <w:szCs w:val="20"/>
          <w:lang w:eastAsia="hu-HU"/>
        </w:rPr>
        <w:t xml:space="preserve"> .................. </w:t>
      </w:r>
      <w:proofErr w:type="gramStart"/>
      <w:r w:rsidRPr="003C0EFA">
        <w:rPr>
          <w:rFonts w:ascii="Times New Roman" w:eastAsia="Times New Roman" w:hAnsi="Times New Roman" w:cs="Times New Roman"/>
          <w:sz w:val="20"/>
          <w:szCs w:val="20"/>
          <w:lang w:eastAsia="hu-HU"/>
        </w:rPr>
        <w:t>rendszám</w:t>
      </w:r>
      <w:proofErr w:type="gramEnd"/>
    </w:p>
    <w:p w:rsidR="003C0EFA" w:rsidRPr="003C0EFA" w:rsidRDefault="003C0EFA" w:rsidP="003C0EFA">
      <w:pPr>
        <w:spacing w:after="0" w:line="240" w:lineRule="auto"/>
        <w:ind w:left="150" w:right="150"/>
        <w:jc w:val="both"/>
        <w:rPr>
          <w:rFonts w:ascii="Times New Roman" w:eastAsia="Times New Roman" w:hAnsi="Times New Roman" w:cs="Times New Roman"/>
          <w:sz w:val="20"/>
          <w:szCs w:val="20"/>
          <w:lang w:eastAsia="hu-HU"/>
        </w:rPr>
      </w:pPr>
      <w:bookmarkStart w:id="58" w:name="pr453"/>
      <w:bookmarkEnd w:id="58"/>
      <w:proofErr w:type="gramStart"/>
      <w:r w:rsidRPr="003C0EFA">
        <w:rPr>
          <w:rFonts w:ascii="Times New Roman" w:eastAsia="Times New Roman" w:hAnsi="Times New Roman" w:cs="Times New Roman"/>
          <w:sz w:val="20"/>
          <w:szCs w:val="20"/>
          <w:lang w:eastAsia="hu-HU"/>
        </w:rPr>
        <w:t>a</w:t>
      </w:r>
      <w:proofErr w:type="gramEnd"/>
      <w:r w:rsidRPr="003C0EFA">
        <w:rPr>
          <w:rFonts w:ascii="Times New Roman" w:eastAsia="Times New Roman" w:hAnsi="Times New Roman" w:cs="Times New Roman"/>
          <w:sz w:val="20"/>
          <w:szCs w:val="20"/>
          <w:lang w:eastAsia="hu-HU"/>
        </w:rPr>
        <w:t xml:space="preserve"> szerzés ideje, valamint a gyártás éve: .............................................................</w:t>
      </w:r>
    </w:p>
    <w:p w:rsidR="003C0EFA" w:rsidRPr="003C0EFA" w:rsidRDefault="003C0EFA" w:rsidP="003C0EFA">
      <w:pPr>
        <w:spacing w:after="0" w:line="240" w:lineRule="auto"/>
        <w:ind w:left="150" w:right="150"/>
        <w:jc w:val="both"/>
        <w:rPr>
          <w:rFonts w:ascii="Times New Roman" w:eastAsia="Times New Roman" w:hAnsi="Times New Roman" w:cs="Times New Roman"/>
          <w:sz w:val="20"/>
          <w:szCs w:val="20"/>
          <w:lang w:eastAsia="hu-HU"/>
        </w:rPr>
      </w:pPr>
      <w:bookmarkStart w:id="59" w:name="pr454"/>
      <w:bookmarkEnd w:id="59"/>
      <w:r w:rsidRPr="003C0EFA">
        <w:rPr>
          <w:rFonts w:ascii="Times New Roman" w:eastAsia="Times New Roman" w:hAnsi="Times New Roman" w:cs="Times New Roman"/>
          <w:sz w:val="20"/>
          <w:szCs w:val="20"/>
          <w:lang w:eastAsia="hu-HU"/>
        </w:rPr>
        <w:t>Becsült forgalmi érték:*</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 Ft</w:t>
      </w:r>
    </w:p>
    <w:p w:rsidR="003C0EFA" w:rsidRPr="003C0EFA" w:rsidRDefault="003C0EFA" w:rsidP="003C0EFA">
      <w:pPr>
        <w:spacing w:before="180" w:after="0" w:line="240" w:lineRule="auto"/>
        <w:ind w:left="150" w:right="150"/>
        <w:jc w:val="both"/>
        <w:rPr>
          <w:rFonts w:ascii="Times New Roman" w:eastAsia="Times New Roman" w:hAnsi="Times New Roman" w:cs="Times New Roman"/>
          <w:sz w:val="20"/>
          <w:szCs w:val="20"/>
          <w:lang w:eastAsia="hu-HU"/>
        </w:rPr>
      </w:pPr>
      <w:bookmarkStart w:id="60" w:name="pr455"/>
      <w:bookmarkEnd w:id="60"/>
      <w:r w:rsidRPr="003C0EFA">
        <w:rPr>
          <w:rFonts w:ascii="Times New Roman" w:eastAsia="Times New Roman" w:hAnsi="Times New Roman" w:cs="Times New Roman"/>
          <w:sz w:val="20"/>
          <w:szCs w:val="20"/>
          <w:lang w:eastAsia="hu-HU"/>
        </w:rPr>
        <w:t>Kijelentem, hogy a fenti adatok a valóságnak megfelelnek. Hozzájárulok a nyilatkozatban szereplő adatoknak a szociális igazgatási eljárásban történő felhasználásához, kezeléséhez.</w:t>
      </w:r>
    </w:p>
    <w:p w:rsidR="003C0EFA" w:rsidRPr="003C0EFA" w:rsidRDefault="003C0EFA" w:rsidP="003C0EFA">
      <w:pPr>
        <w:spacing w:before="270" w:after="0" w:line="240" w:lineRule="auto"/>
        <w:ind w:left="150" w:right="150"/>
        <w:jc w:val="both"/>
        <w:rPr>
          <w:rFonts w:ascii="Times New Roman" w:eastAsia="Times New Roman" w:hAnsi="Times New Roman" w:cs="Times New Roman"/>
          <w:sz w:val="20"/>
          <w:szCs w:val="20"/>
          <w:lang w:eastAsia="hu-HU"/>
        </w:rPr>
      </w:pPr>
      <w:bookmarkStart w:id="61" w:name="pr456"/>
      <w:bookmarkEnd w:id="61"/>
      <w:r w:rsidRPr="003C0EFA">
        <w:rPr>
          <w:rFonts w:ascii="Times New Roman" w:eastAsia="Times New Roman" w:hAnsi="Times New Roman" w:cs="Times New Roman"/>
          <w:sz w:val="20"/>
          <w:szCs w:val="20"/>
          <w:lang w:eastAsia="hu-HU"/>
        </w:rPr>
        <w:t>Kelt</w:t>
      </w:r>
      <w:proofErr w:type="gramStart"/>
      <w:r w:rsidRPr="003C0EFA">
        <w:rPr>
          <w:rFonts w:ascii="Times New Roman" w:eastAsia="Times New Roman" w:hAnsi="Times New Roman" w:cs="Times New Roman"/>
          <w:sz w:val="20"/>
          <w:szCs w:val="20"/>
          <w:lang w:eastAsia="hu-HU"/>
        </w:rPr>
        <w:t>: ..</w:t>
      </w:r>
      <w:proofErr w:type="gramEnd"/>
      <w:r w:rsidRPr="003C0EFA">
        <w:rPr>
          <w:rFonts w:ascii="Times New Roman" w:eastAsia="Times New Roman" w:hAnsi="Times New Roman" w:cs="Times New Roman"/>
          <w:sz w:val="20"/>
          <w:szCs w:val="20"/>
          <w:lang w:eastAsia="hu-HU"/>
        </w:rPr>
        <w:t xml:space="preserve">........ </w:t>
      </w:r>
      <w:proofErr w:type="gramStart"/>
      <w:r w:rsidRPr="003C0EFA">
        <w:rPr>
          <w:rFonts w:ascii="Times New Roman" w:eastAsia="Times New Roman" w:hAnsi="Times New Roman" w:cs="Times New Roman"/>
          <w:sz w:val="20"/>
          <w:szCs w:val="20"/>
          <w:lang w:eastAsia="hu-HU"/>
        </w:rPr>
        <w:t>év</w:t>
      </w:r>
      <w:proofErr w:type="gramEnd"/>
      <w:r w:rsidRPr="003C0EFA">
        <w:rPr>
          <w:rFonts w:ascii="Times New Roman" w:eastAsia="Times New Roman" w:hAnsi="Times New Roman" w:cs="Times New Roman"/>
          <w:sz w:val="20"/>
          <w:szCs w:val="20"/>
          <w:lang w:eastAsia="hu-HU"/>
        </w:rPr>
        <w:t xml:space="preserve"> .............................. </w:t>
      </w:r>
      <w:proofErr w:type="gramStart"/>
      <w:r w:rsidRPr="003C0EFA">
        <w:rPr>
          <w:rFonts w:ascii="Times New Roman" w:eastAsia="Times New Roman" w:hAnsi="Times New Roman" w:cs="Times New Roman"/>
          <w:sz w:val="20"/>
          <w:szCs w:val="20"/>
          <w:lang w:eastAsia="hu-HU"/>
        </w:rPr>
        <w:t>hó</w:t>
      </w:r>
      <w:proofErr w:type="gramEnd"/>
      <w:r w:rsidRPr="003C0EFA">
        <w:rPr>
          <w:rFonts w:ascii="Times New Roman" w:eastAsia="Times New Roman" w:hAnsi="Times New Roman" w:cs="Times New Roman"/>
          <w:sz w:val="20"/>
          <w:szCs w:val="20"/>
          <w:lang w:eastAsia="hu-HU"/>
        </w:rPr>
        <w:t xml:space="preserve"> ............ </w:t>
      </w:r>
      <w:proofErr w:type="gramStart"/>
      <w:r w:rsidRPr="003C0EFA">
        <w:rPr>
          <w:rFonts w:ascii="Times New Roman" w:eastAsia="Times New Roman" w:hAnsi="Times New Roman" w:cs="Times New Roman"/>
          <w:sz w:val="20"/>
          <w:szCs w:val="20"/>
          <w:lang w:eastAsia="hu-HU"/>
        </w:rPr>
        <w:t>nap</w:t>
      </w:r>
      <w:bookmarkStart w:id="62" w:name="pr457"/>
      <w:bookmarkEnd w:id="62"/>
      <w:proofErr w:type="gramEnd"/>
    </w:p>
    <w:p w:rsidR="003C0EFA" w:rsidRPr="003C0EFA" w:rsidRDefault="003C0EFA" w:rsidP="003C0EFA">
      <w:pPr>
        <w:spacing w:before="270" w:after="0" w:line="240" w:lineRule="auto"/>
        <w:ind w:left="150" w:right="150"/>
        <w:jc w:val="both"/>
        <w:rPr>
          <w:rFonts w:ascii="Times New Roman" w:eastAsia="Times New Roman" w:hAnsi="Times New Roman" w:cs="Times New Roman"/>
          <w:sz w:val="20"/>
          <w:szCs w:val="20"/>
          <w:lang w:eastAsia="hu-HU"/>
        </w:rPr>
      </w:pPr>
      <w:r w:rsidRPr="003C0EFA">
        <w:rPr>
          <w:rFonts w:ascii="Times New Roman" w:eastAsia="Times New Roman" w:hAnsi="Times New Roman" w:cs="Times New Roman"/>
          <w:sz w:val="20"/>
          <w:szCs w:val="20"/>
          <w:lang w:eastAsia="hu-HU"/>
        </w:rPr>
        <w:tab/>
      </w:r>
      <w:r w:rsidRPr="003C0EFA">
        <w:rPr>
          <w:rFonts w:ascii="Times New Roman" w:eastAsia="Times New Roman" w:hAnsi="Times New Roman" w:cs="Times New Roman"/>
          <w:sz w:val="20"/>
          <w:szCs w:val="20"/>
          <w:lang w:eastAsia="hu-HU"/>
        </w:rPr>
        <w:tab/>
      </w:r>
      <w:r w:rsidRPr="003C0EFA">
        <w:rPr>
          <w:rFonts w:ascii="Times New Roman" w:eastAsia="Times New Roman" w:hAnsi="Times New Roman" w:cs="Times New Roman"/>
          <w:sz w:val="20"/>
          <w:szCs w:val="20"/>
          <w:lang w:eastAsia="hu-HU"/>
        </w:rPr>
        <w:tab/>
      </w:r>
      <w:r w:rsidRPr="003C0EFA">
        <w:rPr>
          <w:rFonts w:ascii="Times New Roman" w:eastAsia="Times New Roman" w:hAnsi="Times New Roman" w:cs="Times New Roman"/>
          <w:sz w:val="20"/>
          <w:szCs w:val="20"/>
          <w:lang w:eastAsia="hu-HU"/>
        </w:rPr>
        <w:tab/>
      </w:r>
      <w:r w:rsidRPr="003C0EFA">
        <w:rPr>
          <w:rFonts w:ascii="Times New Roman" w:eastAsia="Times New Roman" w:hAnsi="Times New Roman" w:cs="Times New Roman"/>
          <w:sz w:val="20"/>
          <w:szCs w:val="20"/>
          <w:lang w:eastAsia="hu-HU"/>
        </w:rPr>
        <w:tab/>
      </w:r>
      <w:r w:rsidRPr="003C0EFA">
        <w:rPr>
          <w:rFonts w:ascii="Times New Roman" w:eastAsia="Times New Roman" w:hAnsi="Times New Roman" w:cs="Times New Roman"/>
          <w:sz w:val="20"/>
          <w:szCs w:val="20"/>
          <w:lang w:eastAsia="hu-HU"/>
        </w:rPr>
        <w:tab/>
      </w:r>
      <w:r w:rsidRPr="003C0EFA">
        <w:rPr>
          <w:rFonts w:ascii="Times New Roman" w:eastAsia="Times New Roman" w:hAnsi="Times New Roman" w:cs="Times New Roman"/>
          <w:sz w:val="20"/>
          <w:szCs w:val="20"/>
          <w:lang w:eastAsia="hu-HU"/>
        </w:rPr>
        <w:tab/>
        <w:t xml:space="preserve">          ................................................</w:t>
      </w:r>
    </w:p>
    <w:p w:rsidR="003C0EFA" w:rsidRPr="003C0EFA" w:rsidRDefault="003C0EFA" w:rsidP="003C0EFA">
      <w:pPr>
        <w:spacing w:after="180" w:line="240" w:lineRule="auto"/>
        <w:ind w:left="4455" w:right="150"/>
        <w:jc w:val="center"/>
        <w:rPr>
          <w:rFonts w:ascii="Times New Roman" w:eastAsia="Times New Roman" w:hAnsi="Times New Roman" w:cs="Times New Roman"/>
          <w:sz w:val="20"/>
          <w:szCs w:val="20"/>
          <w:lang w:eastAsia="hu-HU"/>
        </w:rPr>
      </w:pPr>
      <w:bookmarkStart w:id="63" w:name="pr458"/>
      <w:bookmarkEnd w:id="63"/>
      <w:proofErr w:type="gramStart"/>
      <w:r w:rsidRPr="003C0EFA">
        <w:rPr>
          <w:rFonts w:ascii="Times New Roman" w:eastAsia="Times New Roman" w:hAnsi="Times New Roman" w:cs="Times New Roman"/>
          <w:sz w:val="20"/>
          <w:szCs w:val="20"/>
          <w:lang w:eastAsia="hu-HU"/>
        </w:rPr>
        <w:t>aláírás</w:t>
      </w:r>
      <w:proofErr w:type="gramEnd"/>
    </w:p>
    <w:p w:rsidR="003C0EFA" w:rsidRPr="003C0EFA" w:rsidRDefault="003C0EFA" w:rsidP="003C0EFA">
      <w:pPr>
        <w:spacing w:after="0" w:line="240" w:lineRule="auto"/>
        <w:ind w:left="150" w:right="150"/>
        <w:jc w:val="both"/>
        <w:rPr>
          <w:rFonts w:ascii="Times New Roman" w:eastAsia="Times New Roman" w:hAnsi="Times New Roman" w:cs="Times New Roman"/>
          <w:sz w:val="24"/>
          <w:szCs w:val="24"/>
          <w:lang w:eastAsia="hu-HU"/>
        </w:rPr>
      </w:pPr>
      <w:bookmarkStart w:id="64" w:name="pr459"/>
      <w:bookmarkEnd w:id="64"/>
      <w:r w:rsidRPr="003C0EFA">
        <w:rPr>
          <w:rFonts w:ascii="Times New Roman" w:eastAsia="Times New Roman" w:hAnsi="Times New Roman" w:cs="Times New Roman"/>
          <w:i/>
          <w:iCs/>
          <w:sz w:val="24"/>
          <w:szCs w:val="24"/>
          <w:lang w:eastAsia="hu-HU"/>
        </w:rPr>
        <w:t>Megjegyzés:</w:t>
      </w:r>
    </w:p>
    <w:p w:rsidR="003C0EFA" w:rsidRPr="003C0EFA" w:rsidRDefault="003C0EFA" w:rsidP="003C0EFA">
      <w:pPr>
        <w:spacing w:after="0" w:line="240" w:lineRule="auto"/>
        <w:ind w:left="150" w:right="150"/>
        <w:jc w:val="both"/>
        <w:rPr>
          <w:rFonts w:ascii="Times New Roman" w:eastAsia="Times New Roman" w:hAnsi="Times New Roman" w:cs="Times New Roman"/>
          <w:sz w:val="20"/>
          <w:szCs w:val="20"/>
          <w:lang w:eastAsia="hu-HU"/>
        </w:rPr>
      </w:pPr>
      <w:bookmarkStart w:id="65" w:name="pr460"/>
      <w:bookmarkEnd w:id="65"/>
      <w:r w:rsidRPr="003C0EFA">
        <w:rPr>
          <w:rFonts w:ascii="Times New Roman" w:eastAsia="Times New Roman" w:hAnsi="Times New Roman" w:cs="Times New Roman"/>
          <w:sz w:val="20"/>
          <w:szCs w:val="20"/>
          <w:lang w:eastAsia="hu-HU"/>
        </w:rPr>
        <w:t>Ha a kérelmező vagy közeli hozzátartozójának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rsidR="003C0EFA" w:rsidRPr="003C0EFA" w:rsidRDefault="003C0EFA" w:rsidP="003C0EFA">
      <w:pPr>
        <w:spacing w:before="180" w:after="0" w:line="240" w:lineRule="auto"/>
        <w:ind w:left="150" w:right="150" w:firstLine="240"/>
        <w:jc w:val="both"/>
        <w:rPr>
          <w:rFonts w:ascii="Times New Roman" w:eastAsia="Times New Roman" w:hAnsi="Times New Roman" w:cs="Times New Roman"/>
          <w:i/>
          <w:iCs/>
          <w:sz w:val="20"/>
          <w:szCs w:val="20"/>
          <w:lang w:eastAsia="hu-HU"/>
        </w:rPr>
      </w:pPr>
      <w:bookmarkStart w:id="66" w:name="pr461"/>
      <w:bookmarkEnd w:id="66"/>
    </w:p>
    <w:p w:rsidR="003C0EFA" w:rsidRPr="003C0EFA" w:rsidRDefault="003C0EFA" w:rsidP="003C0EFA">
      <w:pPr>
        <w:spacing w:before="300" w:after="300" w:line="240" w:lineRule="auto"/>
        <w:ind w:left="150" w:right="150"/>
        <w:jc w:val="both"/>
        <w:rPr>
          <w:rFonts w:ascii="Times New Roman" w:eastAsia="Times New Roman" w:hAnsi="Times New Roman" w:cs="Times New Roman"/>
          <w:b/>
          <w:bCs/>
          <w:i/>
          <w:iCs/>
          <w:sz w:val="20"/>
          <w:szCs w:val="20"/>
          <w:lang w:eastAsia="hu-HU"/>
        </w:rPr>
      </w:pPr>
      <w:r w:rsidRPr="003C0EFA">
        <w:rPr>
          <w:rFonts w:ascii="Times New Roman" w:eastAsia="Times New Roman" w:hAnsi="Times New Roman" w:cs="Times New Roman"/>
          <w:sz w:val="20"/>
          <w:szCs w:val="20"/>
          <w:lang w:eastAsia="hu-HU"/>
        </w:rPr>
        <w:t>* Becsült forgalmi értékként az ingatlannak a településen szokásos forgalmi értékét kell feltüntetni</w:t>
      </w:r>
      <w:r w:rsidRPr="003C0EFA">
        <w:rPr>
          <w:rFonts w:ascii="Times New Roman" w:eastAsia="Times New Roman" w:hAnsi="Times New Roman" w:cs="Times New Roman"/>
          <w:b/>
          <w:bCs/>
          <w:i/>
          <w:iCs/>
          <w:sz w:val="20"/>
          <w:szCs w:val="20"/>
          <w:lang w:eastAsia="hu-HU"/>
        </w:rPr>
        <w:t xml:space="preserve"> </w:t>
      </w:r>
    </w:p>
    <w:p w:rsidR="003C0EFA" w:rsidRPr="003C0EFA" w:rsidRDefault="003C0EFA" w:rsidP="003C0EFA">
      <w:pPr>
        <w:spacing w:line="259" w:lineRule="auto"/>
        <w:jc w:val="center"/>
        <w:rPr>
          <w:rFonts w:ascii="Bookman Old Style" w:hAnsi="Bookman Old Style"/>
          <w:b/>
          <w:sz w:val="20"/>
          <w:szCs w:val="20"/>
        </w:rPr>
      </w:pPr>
      <w:r w:rsidRPr="003C0EFA">
        <w:rPr>
          <w:sz w:val="20"/>
          <w:szCs w:val="20"/>
        </w:rPr>
        <w:t>** Becsült forgalmi értékként a jármű kora és állapota szerinti értékét kell feltüntetni</w:t>
      </w:r>
      <w:r w:rsidRPr="003C0EFA">
        <w:rPr>
          <w:b/>
          <w:bCs/>
          <w:i/>
          <w:iCs/>
          <w:sz w:val="20"/>
          <w:szCs w:val="20"/>
        </w:rPr>
        <w:t xml:space="preserve"> </w:t>
      </w:r>
      <w:r w:rsidRPr="003C0EFA">
        <w:rPr>
          <w:b/>
          <w:bCs/>
          <w:i/>
          <w:iCs/>
          <w:sz w:val="20"/>
          <w:szCs w:val="20"/>
        </w:rPr>
        <w:br w:type="page"/>
      </w:r>
      <w:r w:rsidRPr="003C0EFA">
        <w:rPr>
          <w:rFonts w:ascii="Bookman Old Style" w:hAnsi="Bookman Old Style"/>
          <w:b/>
          <w:sz w:val="20"/>
          <w:szCs w:val="20"/>
        </w:rPr>
        <w:lastRenderedPageBreak/>
        <w:t xml:space="preserve">IGAZOLÁS </w:t>
      </w:r>
      <w:proofErr w:type="gramStart"/>
      <w:r w:rsidRPr="003C0EFA">
        <w:rPr>
          <w:rFonts w:ascii="Bookman Old Style" w:hAnsi="Bookman Old Style"/>
          <w:b/>
          <w:sz w:val="20"/>
          <w:szCs w:val="20"/>
        </w:rPr>
        <w:t>A</w:t>
      </w:r>
      <w:proofErr w:type="gramEnd"/>
      <w:r w:rsidRPr="003C0EFA">
        <w:rPr>
          <w:rFonts w:ascii="Bookman Old Style" w:hAnsi="Bookman Old Style"/>
          <w:b/>
          <w:sz w:val="20"/>
          <w:szCs w:val="20"/>
        </w:rPr>
        <w:t xml:space="preserve"> KÉRELMEZŐ HAVI GYÓGYSZERKÖLTSÉGÉRŐL</w:t>
      </w:r>
    </w:p>
    <w:p w:rsidR="003C0EFA" w:rsidRPr="003C0EFA" w:rsidRDefault="003C0EFA" w:rsidP="003C0EFA">
      <w:pPr>
        <w:spacing w:line="259" w:lineRule="auto"/>
        <w:rPr>
          <w:rFonts w:ascii="Bookman Old Style" w:hAnsi="Bookman Old Style"/>
          <w:sz w:val="20"/>
          <w:szCs w:val="20"/>
        </w:rPr>
      </w:pPr>
      <w:r w:rsidRPr="003C0EFA">
        <w:rPr>
          <w:rFonts w:ascii="Bookman Old Style" w:hAnsi="Bookman Old Style"/>
          <w:sz w:val="20"/>
          <w:szCs w:val="20"/>
        </w:rPr>
        <w:t>(a kezelőorvos és a gyógyszertár képviselőjének aláírása és pecsétje nélkül érvénytelen)</w:t>
      </w:r>
    </w:p>
    <w:p w:rsidR="003C0EFA" w:rsidRPr="003C0EFA" w:rsidRDefault="003C0EFA" w:rsidP="003C0EFA">
      <w:pPr>
        <w:spacing w:line="259" w:lineRule="auto"/>
        <w:rPr>
          <w:rFonts w:ascii="Bookman Old Style" w:hAnsi="Bookman Old Style"/>
          <w:sz w:val="20"/>
          <w:szCs w:val="20"/>
        </w:rPr>
      </w:pPr>
      <w:r w:rsidRPr="003C0EFA">
        <w:rPr>
          <w:rFonts w:ascii="Bookman Old Style" w:hAnsi="Bookman Old Style"/>
          <w:sz w:val="20"/>
          <w:szCs w:val="20"/>
          <w:u w:val="single"/>
        </w:rPr>
        <w:t>Kérelmező neve</w:t>
      </w:r>
      <w:proofErr w:type="gramStart"/>
      <w:r w:rsidRPr="003C0EFA">
        <w:rPr>
          <w:rFonts w:ascii="Bookman Old Style" w:hAnsi="Bookman Old Style"/>
          <w:sz w:val="20"/>
          <w:szCs w:val="20"/>
          <w:u w:val="single"/>
        </w:rPr>
        <w:t>:</w:t>
      </w:r>
      <w:r w:rsidRPr="003C0EFA">
        <w:rPr>
          <w:rFonts w:ascii="Bookman Old Style" w:hAnsi="Bookman Old Style"/>
          <w:sz w:val="20"/>
          <w:szCs w:val="20"/>
        </w:rPr>
        <w:t>………………………………………………………………………………………………..</w:t>
      </w:r>
      <w:proofErr w:type="gramEnd"/>
    </w:p>
    <w:p w:rsidR="003C0EFA" w:rsidRPr="003C0EFA" w:rsidRDefault="003C0EFA" w:rsidP="003C0EFA">
      <w:pPr>
        <w:spacing w:line="259" w:lineRule="auto"/>
        <w:rPr>
          <w:rFonts w:ascii="Bookman Old Style" w:hAnsi="Bookman Old Style"/>
          <w:sz w:val="20"/>
          <w:szCs w:val="20"/>
        </w:rPr>
      </w:pPr>
      <w:r w:rsidRPr="003C0EFA">
        <w:rPr>
          <w:rFonts w:ascii="Bookman Old Style" w:hAnsi="Bookman Old Style"/>
          <w:sz w:val="20"/>
          <w:szCs w:val="20"/>
          <w:u w:val="single"/>
        </w:rPr>
        <w:t>Kérelmező lakcíme</w:t>
      </w:r>
      <w:proofErr w:type="gramStart"/>
      <w:r w:rsidRPr="003C0EFA">
        <w:rPr>
          <w:rFonts w:ascii="Bookman Old Style" w:hAnsi="Bookman Old Style"/>
          <w:sz w:val="20"/>
          <w:szCs w:val="20"/>
        </w:rPr>
        <w:t>:……………………………………………………………………………………………</w:t>
      </w:r>
      <w:proofErr w:type="gramEnd"/>
    </w:p>
    <w:p w:rsidR="003C0EFA" w:rsidRPr="003C0EFA" w:rsidRDefault="003C0EFA" w:rsidP="003C0EFA">
      <w:pPr>
        <w:spacing w:line="259" w:lineRule="auto"/>
        <w:rPr>
          <w:rFonts w:ascii="Bookman Old Style" w:hAnsi="Bookman Old Style"/>
          <w:sz w:val="20"/>
          <w:szCs w:val="20"/>
        </w:rPr>
      </w:pPr>
      <w:r w:rsidRPr="003C0EFA">
        <w:rPr>
          <w:rFonts w:ascii="Bookman Old Style" w:hAnsi="Bookman Old Style"/>
          <w:sz w:val="20"/>
          <w:szCs w:val="20"/>
          <w:u w:val="single"/>
        </w:rPr>
        <w:t>TAJ száma</w:t>
      </w:r>
      <w:proofErr w:type="gramStart"/>
      <w:r w:rsidRPr="003C0EFA">
        <w:rPr>
          <w:rFonts w:ascii="Bookman Old Style" w:hAnsi="Bookman Old Style"/>
          <w:sz w:val="20"/>
          <w:szCs w:val="20"/>
        </w:rPr>
        <w:t>:………………………………………………………………………………………………………</w:t>
      </w:r>
      <w:proofErr w:type="gramEnd"/>
    </w:p>
    <w:p w:rsidR="003C0EFA" w:rsidRPr="003C0EFA" w:rsidRDefault="003C0EFA" w:rsidP="003C0EFA">
      <w:pPr>
        <w:spacing w:line="276" w:lineRule="auto"/>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044"/>
        <w:gridCol w:w="4344"/>
      </w:tblGrid>
      <w:tr w:rsidR="003C0EFA" w:rsidRPr="003C0EFA" w:rsidTr="006E3D10">
        <w:tc>
          <w:tcPr>
            <w:tcW w:w="674" w:type="dxa"/>
          </w:tcPr>
          <w:p w:rsidR="003C0EFA" w:rsidRPr="003C0EFA" w:rsidRDefault="003C0EFA" w:rsidP="003C0EFA">
            <w:pPr>
              <w:spacing w:line="276" w:lineRule="auto"/>
              <w:jc w:val="center"/>
              <w:rPr>
                <w:rFonts w:ascii="Bookman Old Style" w:hAnsi="Bookman Old Style"/>
                <w:b/>
                <w:sz w:val="20"/>
                <w:szCs w:val="20"/>
              </w:rPr>
            </w:pPr>
            <w:r w:rsidRPr="003C0EFA">
              <w:rPr>
                <w:rFonts w:ascii="Bookman Old Style" w:hAnsi="Bookman Old Style"/>
                <w:b/>
                <w:sz w:val="20"/>
                <w:szCs w:val="20"/>
              </w:rPr>
              <w:t>Ssz.</w:t>
            </w:r>
          </w:p>
        </w:tc>
        <w:tc>
          <w:tcPr>
            <w:tcW w:w="4044" w:type="dxa"/>
          </w:tcPr>
          <w:p w:rsidR="003C0EFA" w:rsidRPr="003C0EFA" w:rsidRDefault="003C0EFA" w:rsidP="003C0EFA">
            <w:pPr>
              <w:spacing w:line="276" w:lineRule="auto"/>
              <w:jc w:val="center"/>
              <w:rPr>
                <w:rFonts w:ascii="Bookman Old Style" w:hAnsi="Bookman Old Style"/>
                <w:b/>
                <w:sz w:val="20"/>
                <w:szCs w:val="20"/>
              </w:rPr>
            </w:pPr>
            <w:r w:rsidRPr="003C0EFA">
              <w:rPr>
                <w:rFonts w:ascii="Bookman Old Style" w:hAnsi="Bookman Old Style"/>
                <w:b/>
                <w:sz w:val="20"/>
                <w:szCs w:val="20"/>
              </w:rPr>
              <w:t>Kérelmező rendszeresen szedett havi gyógyszerei</w:t>
            </w:r>
          </w:p>
        </w:tc>
        <w:tc>
          <w:tcPr>
            <w:tcW w:w="4344" w:type="dxa"/>
          </w:tcPr>
          <w:p w:rsidR="003C0EFA" w:rsidRPr="003C0EFA" w:rsidRDefault="003C0EFA" w:rsidP="003C0EFA">
            <w:pPr>
              <w:spacing w:line="276" w:lineRule="auto"/>
              <w:jc w:val="center"/>
              <w:rPr>
                <w:rFonts w:ascii="Bookman Old Style" w:hAnsi="Bookman Old Style"/>
                <w:b/>
                <w:sz w:val="20"/>
                <w:szCs w:val="20"/>
              </w:rPr>
            </w:pPr>
            <w:r w:rsidRPr="003C0EFA">
              <w:rPr>
                <w:rFonts w:ascii="Bookman Old Style" w:hAnsi="Bookman Old Style"/>
                <w:b/>
                <w:sz w:val="20"/>
                <w:szCs w:val="20"/>
              </w:rPr>
              <w:t>Kérelmező által fizetendő térítési díj</w:t>
            </w:r>
          </w:p>
        </w:tc>
      </w:tr>
      <w:tr w:rsidR="003C0EFA" w:rsidRPr="003C0EFA" w:rsidTr="006E3D10">
        <w:tc>
          <w:tcPr>
            <w:tcW w:w="674" w:type="dxa"/>
          </w:tcPr>
          <w:p w:rsidR="003C0EFA" w:rsidRPr="003C0EFA" w:rsidRDefault="003C0EFA" w:rsidP="003C0EFA">
            <w:pPr>
              <w:spacing w:line="276" w:lineRule="auto"/>
              <w:rPr>
                <w:rFonts w:ascii="Bookman Old Style" w:hAnsi="Bookman Old Style"/>
                <w:sz w:val="20"/>
                <w:szCs w:val="20"/>
              </w:rPr>
            </w:pPr>
            <w:r w:rsidRPr="003C0EFA">
              <w:rPr>
                <w:rFonts w:ascii="Bookman Old Style" w:hAnsi="Bookman Old Style"/>
                <w:sz w:val="20"/>
                <w:szCs w:val="20"/>
              </w:rPr>
              <w:t>1.</w:t>
            </w:r>
          </w:p>
          <w:p w:rsidR="003C0EFA" w:rsidRPr="003C0EFA" w:rsidRDefault="003C0EFA" w:rsidP="003C0EFA">
            <w:pPr>
              <w:spacing w:line="276" w:lineRule="auto"/>
              <w:rPr>
                <w:rFonts w:ascii="Bookman Old Style" w:hAnsi="Bookman Old Style"/>
                <w:sz w:val="20"/>
                <w:szCs w:val="20"/>
              </w:rPr>
            </w:pPr>
          </w:p>
        </w:tc>
        <w:tc>
          <w:tcPr>
            <w:tcW w:w="4044" w:type="dxa"/>
          </w:tcPr>
          <w:p w:rsidR="003C0EFA" w:rsidRPr="003C0EFA" w:rsidRDefault="003C0EFA" w:rsidP="003C0EFA">
            <w:pPr>
              <w:spacing w:line="276" w:lineRule="auto"/>
              <w:rPr>
                <w:rFonts w:ascii="Bookman Old Style" w:hAnsi="Bookman Old Style"/>
                <w:sz w:val="20"/>
                <w:szCs w:val="20"/>
              </w:rPr>
            </w:pPr>
          </w:p>
        </w:tc>
        <w:tc>
          <w:tcPr>
            <w:tcW w:w="4344" w:type="dxa"/>
          </w:tcPr>
          <w:p w:rsidR="003C0EFA" w:rsidRPr="003C0EFA" w:rsidRDefault="003C0EFA" w:rsidP="003C0EFA">
            <w:pPr>
              <w:spacing w:line="276" w:lineRule="auto"/>
              <w:rPr>
                <w:rFonts w:ascii="Bookman Old Style" w:hAnsi="Bookman Old Style"/>
                <w:sz w:val="20"/>
                <w:szCs w:val="20"/>
              </w:rPr>
            </w:pPr>
          </w:p>
        </w:tc>
      </w:tr>
      <w:tr w:rsidR="003C0EFA" w:rsidRPr="003C0EFA" w:rsidTr="006E3D10">
        <w:tc>
          <w:tcPr>
            <w:tcW w:w="674" w:type="dxa"/>
          </w:tcPr>
          <w:p w:rsidR="003C0EFA" w:rsidRPr="003C0EFA" w:rsidRDefault="003C0EFA" w:rsidP="003C0EFA">
            <w:pPr>
              <w:spacing w:line="276" w:lineRule="auto"/>
              <w:rPr>
                <w:rFonts w:ascii="Bookman Old Style" w:hAnsi="Bookman Old Style"/>
                <w:sz w:val="20"/>
                <w:szCs w:val="20"/>
              </w:rPr>
            </w:pPr>
            <w:r w:rsidRPr="003C0EFA">
              <w:rPr>
                <w:rFonts w:ascii="Bookman Old Style" w:hAnsi="Bookman Old Style"/>
                <w:sz w:val="20"/>
                <w:szCs w:val="20"/>
              </w:rPr>
              <w:t>2.</w:t>
            </w:r>
          </w:p>
          <w:p w:rsidR="003C0EFA" w:rsidRPr="003C0EFA" w:rsidRDefault="003C0EFA" w:rsidP="003C0EFA">
            <w:pPr>
              <w:spacing w:line="276" w:lineRule="auto"/>
              <w:rPr>
                <w:rFonts w:ascii="Bookman Old Style" w:hAnsi="Bookman Old Style"/>
                <w:sz w:val="20"/>
                <w:szCs w:val="20"/>
              </w:rPr>
            </w:pPr>
          </w:p>
        </w:tc>
        <w:tc>
          <w:tcPr>
            <w:tcW w:w="4044" w:type="dxa"/>
          </w:tcPr>
          <w:p w:rsidR="003C0EFA" w:rsidRPr="003C0EFA" w:rsidRDefault="003C0EFA" w:rsidP="003C0EFA">
            <w:pPr>
              <w:spacing w:line="276" w:lineRule="auto"/>
              <w:rPr>
                <w:rFonts w:ascii="Bookman Old Style" w:hAnsi="Bookman Old Style"/>
                <w:sz w:val="20"/>
                <w:szCs w:val="20"/>
              </w:rPr>
            </w:pPr>
          </w:p>
        </w:tc>
        <w:tc>
          <w:tcPr>
            <w:tcW w:w="4344" w:type="dxa"/>
          </w:tcPr>
          <w:p w:rsidR="003C0EFA" w:rsidRPr="003C0EFA" w:rsidRDefault="003C0EFA" w:rsidP="003C0EFA">
            <w:pPr>
              <w:spacing w:line="276" w:lineRule="auto"/>
              <w:rPr>
                <w:rFonts w:ascii="Bookman Old Style" w:hAnsi="Bookman Old Style"/>
                <w:sz w:val="20"/>
                <w:szCs w:val="20"/>
              </w:rPr>
            </w:pPr>
          </w:p>
        </w:tc>
      </w:tr>
      <w:tr w:rsidR="003C0EFA" w:rsidRPr="003C0EFA" w:rsidTr="006E3D10">
        <w:tc>
          <w:tcPr>
            <w:tcW w:w="674" w:type="dxa"/>
          </w:tcPr>
          <w:p w:rsidR="003C0EFA" w:rsidRPr="003C0EFA" w:rsidRDefault="003C0EFA" w:rsidP="003C0EFA">
            <w:pPr>
              <w:spacing w:line="276" w:lineRule="auto"/>
              <w:rPr>
                <w:rFonts w:ascii="Bookman Old Style" w:hAnsi="Bookman Old Style"/>
                <w:sz w:val="20"/>
                <w:szCs w:val="20"/>
              </w:rPr>
            </w:pPr>
            <w:r w:rsidRPr="003C0EFA">
              <w:rPr>
                <w:rFonts w:ascii="Bookman Old Style" w:hAnsi="Bookman Old Style"/>
                <w:sz w:val="20"/>
                <w:szCs w:val="20"/>
              </w:rPr>
              <w:t>3.</w:t>
            </w:r>
          </w:p>
          <w:p w:rsidR="003C0EFA" w:rsidRPr="003C0EFA" w:rsidRDefault="003C0EFA" w:rsidP="003C0EFA">
            <w:pPr>
              <w:spacing w:line="276" w:lineRule="auto"/>
              <w:rPr>
                <w:rFonts w:ascii="Bookman Old Style" w:hAnsi="Bookman Old Style"/>
                <w:sz w:val="20"/>
                <w:szCs w:val="20"/>
              </w:rPr>
            </w:pPr>
          </w:p>
        </w:tc>
        <w:tc>
          <w:tcPr>
            <w:tcW w:w="4044" w:type="dxa"/>
          </w:tcPr>
          <w:p w:rsidR="003C0EFA" w:rsidRPr="003C0EFA" w:rsidRDefault="003C0EFA" w:rsidP="003C0EFA">
            <w:pPr>
              <w:spacing w:line="276" w:lineRule="auto"/>
              <w:rPr>
                <w:rFonts w:ascii="Bookman Old Style" w:hAnsi="Bookman Old Style"/>
                <w:sz w:val="20"/>
                <w:szCs w:val="20"/>
              </w:rPr>
            </w:pPr>
          </w:p>
        </w:tc>
        <w:tc>
          <w:tcPr>
            <w:tcW w:w="4344" w:type="dxa"/>
          </w:tcPr>
          <w:p w:rsidR="003C0EFA" w:rsidRPr="003C0EFA" w:rsidRDefault="003C0EFA" w:rsidP="003C0EFA">
            <w:pPr>
              <w:spacing w:line="276" w:lineRule="auto"/>
              <w:rPr>
                <w:rFonts w:ascii="Bookman Old Style" w:hAnsi="Bookman Old Style"/>
                <w:sz w:val="20"/>
                <w:szCs w:val="20"/>
              </w:rPr>
            </w:pPr>
          </w:p>
        </w:tc>
      </w:tr>
      <w:tr w:rsidR="003C0EFA" w:rsidRPr="003C0EFA" w:rsidTr="006E3D10">
        <w:tc>
          <w:tcPr>
            <w:tcW w:w="674" w:type="dxa"/>
          </w:tcPr>
          <w:p w:rsidR="003C0EFA" w:rsidRPr="003C0EFA" w:rsidRDefault="003C0EFA" w:rsidP="003C0EFA">
            <w:pPr>
              <w:spacing w:line="276" w:lineRule="auto"/>
              <w:rPr>
                <w:rFonts w:ascii="Bookman Old Style" w:hAnsi="Bookman Old Style"/>
                <w:sz w:val="20"/>
                <w:szCs w:val="20"/>
              </w:rPr>
            </w:pPr>
            <w:r w:rsidRPr="003C0EFA">
              <w:rPr>
                <w:rFonts w:ascii="Bookman Old Style" w:hAnsi="Bookman Old Style"/>
                <w:sz w:val="20"/>
                <w:szCs w:val="20"/>
              </w:rPr>
              <w:t>4.</w:t>
            </w:r>
          </w:p>
          <w:p w:rsidR="003C0EFA" w:rsidRPr="003C0EFA" w:rsidRDefault="003C0EFA" w:rsidP="003C0EFA">
            <w:pPr>
              <w:spacing w:line="276" w:lineRule="auto"/>
              <w:rPr>
                <w:rFonts w:ascii="Bookman Old Style" w:hAnsi="Bookman Old Style"/>
                <w:sz w:val="20"/>
                <w:szCs w:val="20"/>
              </w:rPr>
            </w:pPr>
          </w:p>
        </w:tc>
        <w:tc>
          <w:tcPr>
            <w:tcW w:w="4044" w:type="dxa"/>
          </w:tcPr>
          <w:p w:rsidR="003C0EFA" w:rsidRPr="003C0EFA" w:rsidRDefault="003C0EFA" w:rsidP="003C0EFA">
            <w:pPr>
              <w:spacing w:line="276" w:lineRule="auto"/>
              <w:rPr>
                <w:rFonts w:ascii="Bookman Old Style" w:hAnsi="Bookman Old Style"/>
                <w:sz w:val="20"/>
                <w:szCs w:val="20"/>
              </w:rPr>
            </w:pPr>
          </w:p>
        </w:tc>
        <w:tc>
          <w:tcPr>
            <w:tcW w:w="4344" w:type="dxa"/>
          </w:tcPr>
          <w:p w:rsidR="003C0EFA" w:rsidRPr="003C0EFA" w:rsidRDefault="003C0EFA" w:rsidP="003C0EFA">
            <w:pPr>
              <w:spacing w:line="276" w:lineRule="auto"/>
              <w:rPr>
                <w:rFonts w:ascii="Bookman Old Style" w:hAnsi="Bookman Old Style"/>
                <w:sz w:val="20"/>
                <w:szCs w:val="20"/>
              </w:rPr>
            </w:pPr>
          </w:p>
        </w:tc>
      </w:tr>
      <w:tr w:rsidR="003C0EFA" w:rsidRPr="003C0EFA" w:rsidTr="006E3D10">
        <w:tc>
          <w:tcPr>
            <w:tcW w:w="674" w:type="dxa"/>
          </w:tcPr>
          <w:p w:rsidR="003C0EFA" w:rsidRPr="003C0EFA" w:rsidRDefault="003C0EFA" w:rsidP="003C0EFA">
            <w:pPr>
              <w:spacing w:line="276" w:lineRule="auto"/>
              <w:rPr>
                <w:rFonts w:ascii="Bookman Old Style" w:hAnsi="Bookman Old Style"/>
                <w:sz w:val="20"/>
                <w:szCs w:val="20"/>
              </w:rPr>
            </w:pPr>
            <w:r w:rsidRPr="003C0EFA">
              <w:rPr>
                <w:rFonts w:ascii="Bookman Old Style" w:hAnsi="Bookman Old Style"/>
                <w:sz w:val="20"/>
                <w:szCs w:val="20"/>
              </w:rPr>
              <w:t>5.</w:t>
            </w:r>
          </w:p>
          <w:p w:rsidR="003C0EFA" w:rsidRPr="003C0EFA" w:rsidRDefault="003C0EFA" w:rsidP="003C0EFA">
            <w:pPr>
              <w:spacing w:line="276" w:lineRule="auto"/>
              <w:rPr>
                <w:rFonts w:ascii="Bookman Old Style" w:hAnsi="Bookman Old Style"/>
                <w:sz w:val="20"/>
                <w:szCs w:val="20"/>
              </w:rPr>
            </w:pPr>
          </w:p>
        </w:tc>
        <w:tc>
          <w:tcPr>
            <w:tcW w:w="4044" w:type="dxa"/>
          </w:tcPr>
          <w:p w:rsidR="003C0EFA" w:rsidRPr="003C0EFA" w:rsidRDefault="003C0EFA" w:rsidP="003C0EFA">
            <w:pPr>
              <w:spacing w:line="276" w:lineRule="auto"/>
              <w:rPr>
                <w:rFonts w:ascii="Bookman Old Style" w:hAnsi="Bookman Old Style"/>
                <w:sz w:val="20"/>
                <w:szCs w:val="20"/>
              </w:rPr>
            </w:pPr>
          </w:p>
        </w:tc>
        <w:tc>
          <w:tcPr>
            <w:tcW w:w="4344" w:type="dxa"/>
          </w:tcPr>
          <w:p w:rsidR="003C0EFA" w:rsidRPr="003C0EFA" w:rsidRDefault="003C0EFA" w:rsidP="003C0EFA">
            <w:pPr>
              <w:spacing w:line="276" w:lineRule="auto"/>
              <w:rPr>
                <w:rFonts w:ascii="Bookman Old Style" w:hAnsi="Bookman Old Style"/>
                <w:sz w:val="20"/>
                <w:szCs w:val="20"/>
              </w:rPr>
            </w:pPr>
          </w:p>
        </w:tc>
      </w:tr>
      <w:tr w:rsidR="003C0EFA" w:rsidRPr="003C0EFA" w:rsidTr="006E3D10">
        <w:tc>
          <w:tcPr>
            <w:tcW w:w="674" w:type="dxa"/>
          </w:tcPr>
          <w:p w:rsidR="003C0EFA" w:rsidRPr="003C0EFA" w:rsidRDefault="003C0EFA" w:rsidP="003C0EFA">
            <w:pPr>
              <w:spacing w:line="276" w:lineRule="auto"/>
              <w:rPr>
                <w:rFonts w:ascii="Bookman Old Style" w:hAnsi="Bookman Old Style"/>
                <w:sz w:val="20"/>
                <w:szCs w:val="20"/>
              </w:rPr>
            </w:pPr>
            <w:r w:rsidRPr="003C0EFA">
              <w:rPr>
                <w:rFonts w:ascii="Bookman Old Style" w:hAnsi="Bookman Old Style"/>
                <w:sz w:val="20"/>
                <w:szCs w:val="20"/>
              </w:rPr>
              <w:t>6.</w:t>
            </w:r>
          </w:p>
          <w:p w:rsidR="003C0EFA" w:rsidRPr="003C0EFA" w:rsidRDefault="003C0EFA" w:rsidP="003C0EFA">
            <w:pPr>
              <w:spacing w:line="276" w:lineRule="auto"/>
              <w:rPr>
                <w:rFonts w:ascii="Bookman Old Style" w:hAnsi="Bookman Old Style"/>
                <w:sz w:val="20"/>
                <w:szCs w:val="20"/>
              </w:rPr>
            </w:pPr>
          </w:p>
        </w:tc>
        <w:tc>
          <w:tcPr>
            <w:tcW w:w="4044" w:type="dxa"/>
          </w:tcPr>
          <w:p w:rsidR="003C0EFA" w:rsidRPr="003C0EFA" w:rsidRDefault="003C0EFA" w:rsidP="003C0EFA">
            <w:pPr>
              <w:spacing w:line="276" w:lineRule="auto"/>
              <w:rPr>
                <w:rFonts w:ascii="Bookman Old Style" w:hAnsi="Bookman Old Style"/>
                <w:sz w:val="20"/>
                <w:szCs w:val="20"/>
              </w:rPr>
            </w:pPr>
          </w:p>
        </w:tc>
        <w:tc>
          <w:tcPr>
            <w:tcW w:w="4344" w:type="dxa"/>
          </w:tcPr>
          <w:p w:rsidR="003C0EFA" w:rsidRPr="003C0EFA" w:rsidRDefault="003C0EFA" w:rsidP="003C0EFA">
            <w:pPr>
              <w:spacing w:line="276" w:lineRule="auto"/>
              <w:rPr>
                <w:rFonts w:ascii="Bookman Old Style" w:hAnsi="Bookman Old Style"/>
                <w:sz w:val="20"/>
                <w:szCs w:val="20"/>
              </w:rPr>
            </w:pPr>
          </w:p>
        </w:tc>
      </w:tr>
      <w:tr w:rsidR="003C0EFA" w:rsidRPr="003C0EFA" w:rsidTr="006E3D10">
        <w:tc>
          <w:tcPr>
            <w:tcW w:w="674" w:type="dxa"/>
          </w:tcPr>
          <w:p w:rsidR="003C0EFA" w:rsidRPr="003C0EFA" w:rsidRDefault="003C0EFA" w:rsidP="003C0EFA">
            <w:pPr>
              <w:spacing w:line="276" w:lineRule="auto"/>
              <w:rPr>
                <w:rFonts w:ascii="Bookman Old Style" w:hAnsi="Bookman Old Style"/>
                <w:sz w:val="20"/>
                <w:szCs w:val="20"/>
              </w:rPr>
            </w:pPr>
            <w:r w:rsidRPr="003C0EFA">
              <w:rPr>
                <w:rFonts w:ascii="Bookman Old Style" w:hAnsi="Bookman Old Style"/>
                <w:sz w:val="20"/>
                <w:szCs w:val="20"/>
              </w:rPr>
              <w:t>7.</w:t>
            </w:r>
          </w:p>
          <w:p w:rsidR="003C0EFA" w:rsidRPr="003C0EFA" w:rsidRDefault="003C0EFA" w:rsidP="003C0EFA">
            <w:pPr>
              <w:spacing w:line="276" w:lineRule="auto"/>
              <w:rPr>
                <w:rFonts w:ascii="Bookman Old Style" w:hAnsi="Bookman Old Style"/>
                <w:sz w:val="20"/>
                <w:szCs w:val="20"/>
              </w:rPr>
            </w:pPr>
          </w:p>
        </w:tc>
        <w:tc>
          <w:tcPr>
            <w:tcW w:w="4044" w:type="dxa"/>
          </w:tcPr>
          <w:p w:rsidR="003C0EFA" w:rsidRPr="003C0EFA" w:rsidRDefault="003C0EFA" w:rsidP="003C0EFA">
            <w:pPr>
              <w:spacing w:line="276" w:lineRule="auto"/>
              <w:rPr>
                <w:rFonts w:ascii="Bookman Old Style" w:hAnsi="Bookman Old Style"/>
                <w:sz w:val="20"/>
                <w:szCs w:val="20"/>
              </w:rPr>
            </w:pPr>
          </w:p>
        </w:tc>
        <w:tc>
          <w:tcPr>
            <w:tcW w:w="4344" w:type="dxa"/>
          </w:tcPr>
          <w:p w:rsidR="003C0EFA" w:rsidRPr="003C0EFA" w:rsidRDefault="003C0EFA" w:rsidP="003C0EFA">
            <w:pPr>
              <w:spacing w:line="276" w:lineRule="auto"/>
              <w:rPr>
                <w:rFonts w:ascii="Bookman Old Style" w:hAnsi="Bookman Old Style"/>
                <w:sz w:val="20"/>
                <w:szCs w:val="20"/>
              </w:rPr>
            </w:pPr>
          </w:p>
        </w:tc>
      </w:tr>
      <w:tr w:rsidR="003C0EFA" w:rsidRPr="003C0EFA" w:rsidTr="006E3D10">
        <w:tc>
          <w:tcPr>
            <w:tcW w:w="674" w:type="dxa"/>
          </w:tcPr>
          <w:p w:rsidR="003C0EFA" w:rsidRPr="003C0EFA" w:rsidRDefault="003C0EFA" w:rsidP="003C0EFA">
            <w:pPr>
              <w:spacing w:line="276" w:lineRule="auto"/>
              <w:rPr>
                <w:rFonts w:ascii="Bookman Old Style" w:hAnsi="Bookman Old Style"/>
                <w:sz w:val="20"/>
                <w:szCs w:val="20"/>
              </w:rPr>
            </w:pPr>
            <w:r w:rsidRPr="003C0EFA">
              <w:rPr>
                <w:rFonts w:ascii="Bookman Old Style" w:hAnsi="Bookman Old Style"/>
                <w:sz w:val="20"/>
                <w:szCs w:val="20"/>
              </w:rPr>
              <w:t>8.</w:t>
            </w:r>
          </w:p>
          <w:p w:rsidR="003C0EFA" w:rsidRPr="003C0EFA" w:rsidRDefault="003C0EFA" w:rsidP="003C0EFA">
            <w:pPr>
              <w:spacing w:line="276" w:lineRule="auto"/>
              <w:rPr>
                <w:rFonts w:ascii="Bookman Old Style" w:hAnsi="Bookman Old Style"/>
                <w:sz w:val="20"/>
                <w:szCs w:val="20"/>
              </w:rPr>
            </w:pPr>
          </w:p>
        </w:tc>
        <w:tc>
          <w:tcPr>
            <w:tcW w:w="4044" w:type="dxa"/>
          </w:tcPr>
          <w:p w:rsidR="003C0EFA" w:rsidRPr="003C0EFA" w:rsidRDefault="003C0EFA" w:rsidP="003C0EFA">
            <w:pPr>
              <w:spacing w:line="276" w:lineRule="auto"/>
              <w:rPr>
                <w:rFonts w:ascii="Bookman Old Style" w:hAnsi="Bookman Old Style"/>
                <w:sz w:val="20"/>
                <w:szCs w:val="20"/>
              </w:rPr>
            </w:pPr>
          </w:p>
        </w:tc>
        <w:tc>
          <w:tcPr>
            <w:tcW w:w="4344" w:type="dxa"/>
          </w:tcPr>
          <w:p w:rsidR="003C0EFA" w:rsidRPr="003C0EFA" w:rsidRDefault="003C0EFA" w:rsidP="003C0EFA">
            <w:pPr>
              <w:spacing w:line="276" w:lineRule="auto"/>
              <w:rPr>
                <w:rFonts w:ascii="Bookman Old Style" w:hAnsi="Bookman Old Style"/>
                <w:sz w:val="20"/>
                <w:szCs w:val="20"/>
              </w:rPr>
            </w:pPr>
          </w:p>
        </w:tc>
      </w:tr>
      <w:tr w:rsidR="003C0EFA" w:rsidRPr="003C0EFA" w:rsidTr="006E3D10">
        <w:tc>
          <w:tcPr>
            <w:tcW w:w="674" w:type="dxa"/>
          </w:tcPr>
          <w:p w:rsidR="003C0EFA" w:rsidRPr="003C0EFA" w:rsidRDefault="003C0EFA" w:rsidP="003C0EFA">
            <w:pPr>
              <w:spacing w:line="276" w:lineRule="auto"/>
              <w:rPr>
                <w:rFonts w:ascii="Bookman Old Style" w:hAnsi="Bookman Old Style"/>
                <w:sz w:val="20"/>
                <w:szCs w:val="20"/>
              </w:rPr>
            </w:pPr>
            <w:r w:rsidRPr="003C0EFA">
              <w:rPr>
                <w:rFonts w:ascii="Bookman Old Style" w:hAnsi="Bookman Old Style"/>
                <w:sz w:val="20"/>
                <w:szCs w:val="20"/>
              </w:rPr>
              <w:t>9.</w:t>
            </w:r>
          </w:p>
          <w:p w:rsidR="003C0EFA" w:rsidRPr="003C0EFA" w:rsidRDefault="003C0EFA" w:rsidP="003C0EFA">
            <w:pPr>
              <w:spacing w:line="276" w:lineRule="auto"/>
              <w:rPr>
                <w:rFonts w:ascii="Bookman Old Style" w:hAnsi="Bookman Old Style"/>
                <w:sz w:val="20"/>
                <w:szCs w:val="20"/>
              </w:rPr>
            </w:pPr>
          </w:p>
        </w:tc>
        <w:tc>
          <w:tcPr>
            <w:tcW w:w="4044" w:type="dxa"/>
          </w:tcPr>
          <w:p w:rsidR="003C0EFA" w:rsidRPr="003C0EFA" w:rsidRDefault="003C0EFA" w:rsidP="003C0EFA">
            <w:pPr>
              <w:spacing w:line="276" w:lineRule="auto"/>
              <w:rPr>
                <w:rFonts w:ascii="Bookman Old Style" w:hAnsi="Bookman Old Style"/>
                <w:sz w:val="20"/>
                <w:szCs w:val="20"/>
              </w:rPr>
            </w:pPr>
          </w:p>
        </w:tc>
        <w:tc>
          <w:tcPr>
            <w:tcW w:w="4344" w:type="dxa"/>
          </w:tcPr>
          <w:p w:rsidR="003C0EFA" w:rsidRPr="003C0EFA" w:rsidRDefault="003C0EFA" w:rsidP="003C0EFA">
            <w:pPr>
              <w:spacing w:line="276" w:lineRule="auto"/>
              <w:rPr>
                <w:rFonts w:ascii="Bookman Old Style" w:hAnsi="Bookman Old Style"/>
                <w:sz w:val="20"/>
                <w:szCs w:val="20"/>
              </w:rPr>
            </w:pPr>
          </w:p>
        </w:tc>
      </w:tr>
    </w:tbl>
    <w:p w:rsidR="003C0EFA" w:rsidRPr="003C0EFA" w:rsidRDefault="003C0EFA" w:rsidP="003C0EFA">
      <w:pPr>
        <w:spacing w:line="276" w:lineRule="auto"/>
        <w:rPr>
          <w:rFonts w:ascii="Bookman Old Style" w:hAnsi="Bookman Old Style"/>
          <w:sz w:val="20"/>
          <w:szCs w:val="20"/>
        </w:rPr>
      </w:pPr>
    </w:p>
    <w:p w:rsidR="003C0EFA" w:rsidRPr="003C0EFA" w:rsidRDefault="003C0EFA" w:rsidP="003C0EFA">
      <w:pPr>
        <w:spacing w:line="276" w:lineRule="auto"/>
        <w:rPr>
          <w:rFonts w:ascii="Bookman Old Style" w:hAnsi="Bookman Old Style"/>
          <w:sz w:val="20"/>
          <w:szCs w:val="20"/>
        </w:rPr>
      </w:pPr>
      <w:proofErr w:type="gramStart"/>
      <w:r w:rsidRPr="003C0EFA">
        <w:rPr>
          <w:rFonts w:ascii="Bookman Old Style" w:hAnsi="Bookman Old Style"/>
          <w:sz w:val="20"/>
          <w:szCs w:val="20"/>
        </w:rPr>
        <w:t>A  gyógykezelés</w:t>
      </w:r>
      <w:proofErr w:type="gramEnd"/>
      <w:r w:rsidRPr="003C0EFA">
        <w:rPr>
          <w:rFonts w:ascii="Bookman Old Style" w:hAnsi="Bookman Old Style"/>
          <w:sz w:val="20"/>
          <w:szCs w:val="20"/>
        </w:rPr>
        <w:t xml:space="preserve"> kezdete és várható időtartama:………………………………………………………………………………………………………..</w:t>
      </w:r>
    </w:p>
    <w:p w:rsidR="003C0EFA" w:rsidRPr="003C0EFA" w:rsidRDefault="003C0EFA" w:rsidP="003C0EFA">
      <w:pPr>
        <w:spacing w:line="259" w:lineRule="auto"/>
        <w:rPr>
          <w:rFonts w:ascii="Bookman Old Style" w:hAnsi="Bookman Old Style"/>
          <w:sz w:val="20"/>
          <w:szCs w:val="20"/>
        </w:rPr>
      </w:pPr>
      <w:r w:rsidRPr="003C0EFA">
        <w:rPr>
          <w:rFonts w:ascii="Bookman Old Style" w:hAnsi="Bookman Old Style"/>
          <w:sz w:val="20"/>
          <w:szCs w:val="20"/>
        </w:rPr>
        <w:t>Kelt</w:t>
      </w:r>
      <w:proofErr w:type="gramStart"/>
      <w:r w:rsidRPr="003C0EFA">
        <w:rPr>
          <w:rFonts w:ascii="Bookman Old Style" w:hAnsi="Bookman Old Style"/>
          <w:sz w:val="20"/>
          <w:szCs w:val="20"/>
        </w:rPr>
        <w:t>:………………….,</w:t>
      </w:r>
      <w:proofErr w:type="gramEnd"/>
      <w:r w:rsidRPr="003C0EFA">
        <w:rPr>
          <w:rFonts w:ascii="Bookman Old Style" w:hAnsi="Bookman Old Style"/>
          <w:sz w:val="20"/>
          <w:szCs w:val="20"/>
        </w:rPr>
        <w:t xml:space="preserve"> 201…., ………………..</w:t>
      </w:r>
      <w:r w:rsidRPr="003C0EFA">
        <w:rPr>
          <w:rFonts w:ascii="Bookman Old Style" w:hAnsi="Bookman Old Style"/>
          <w:sz w:val="20"/>
          <w:szCs w:val="20"/>
        </w:rPr>
        <w:tab/>
        <w:t>Kelt:………………………., 201….,…………………….</w:t>
      </w:r>
    </w:p>
    <w:p w:rsidR="003C0EFA" w:rsidRPr="003C0EFA" w:rsidRDefault="003C0EFA" w:rsidP="003C0EFA">
      <w:pPr>
        <w:spacing w:line="259" w:lineRule="auto"/>
        <w:rPr>
          <w:rFonts w:ascii="Bookman Old Style" w:hAnsi="Bookman Old Style"/>
          <w:sz w:val="20"/>
          <w:szCs w:val="20"/>
        </w:rPr>
      </w:pPr>
    </w:p>
    <w:p w:rsidR="003C0EFA" w:rsidRPr="003C0EFA" w:rsidRDefault="003C0EFA" w:rsidP="003C0EFA">
      <w:pPr>
        <w:spacing w:line="259" w:lineRule="auto"/>
        <w:rPr>
          <w:rFonts w:ascii="Bookman Old Style" w:hAnsi="Bookman Old Style"/>
          <w:sz w:val="20"/>
          <w:szCs w:val="20"/>
        </w:rPr>
      </w:pPr>
      <w:r w:rsidRPr="003C0EFA">
        <w:rPr>
          <w:rFonts w:ascii="Bookman Old Style" w:hAnsi="Bookman Old Style"/>
          <w:sz w:val="20"/>
          <w:szCs w:val="20"/>
        </w:rPr>
        <w:t>…………………………………………………….</w:t>
      </w:r>
      <w:r w:rsidRPr="003C0EFA">
        <w:rPr>
          <w:rFonts w:ascii="Bookman Old Style" w:hAnsi="Bookman Old Style"/>
          <w:sz w:val="20"/>
          <w:szCs w:val="20"/>
        </w:rPr>
        <w:tab/>
      </w:r>
      <w:r w:rsidRPr="003C0EFA">
        <w:rPr>
          <w:rFonts w:ascii="Bookman Old Style" w:hAnsi="Bookman Old Style"/>
          <w:sz w:val="20"/>
          <w:szCs w:val="20"/>
        </w:rPr>
        <w:tab/>
        <w:t>…………………………………………………….</w:t>
      </w:r>
    </w:p>
    <w:p w:rsidR="003C0EFA" w:rsidRPr="003C0EFA" w:rsidRDefault="003C0EFA" w:rsidP="003C0EFA">
      <w:pPr>
        <w:spacing w:line="259" w:lineRule="auto"/>
        <w:rPr>
          <w:rFonts w:ascii="Bookman Old Style" w:hAnsi="Bookman Old Style"/>
          <w:sz w:val="20"/>
          <w:szCs w:val="20"/>
        </w:rPr>
      </w:pPr>
      <w:r w:rsidRPr="003C0EFA">
        <w:rPr>
          <w:rFonts w:ascii="Bookman Old Style" w:hAnsi="Bookman Old Style"/>
          <w:sz w:val="20"/>
          <w:szCs w:val="20"/>
        </w:rPr>
        <w:t xml:space="preserve">         </w:t>
      </w:r>
      <w:proofErr w:type="gramStart"/>
      <w:r w:rsidRPr="003C0EFA">
        <w:rPr>
          <w:rFonts w:ascii="Bookman Old Style" w:hAnsi="Bookman Old Style"/>
          <w:sz w:val="20"/>
          <w:szCs w:val="20"/>
        </w:rPr>
        <w:t>kezelőorvos</w:t>
      </w:r>
      <w:proofErr w:type="gramEnd"/>
      <w:r w:rsidRPr="003C0EFA">
        <w:rPr>
          <w:rFonts w:ascii="Bookman Old Style" w:hAnsi="Bookman Old Style"/>
          <w:sz w:val="20"/>
          <w:szCs w:val="20"/>
        </w:rPr>
        <w:t xml:space="preserve"> aláírása, pecsétje</w:t>
      </w:r>
      <w:r w:rsidRPr="003C0EFA">
        <w:rPr>
          <w:rFonts w:ascii="Bookman Old Style" w:hAnsi="Bookman Old Style"/>
          <w:sz w:val="20"/>
          <w:szCs w:val="20"/>
        </w:rPr>
        <w:tab/>
      </w:r>
      <w:r w:rsidRPr="003C0EFA">
        <w:rPr>
          <w:rFonts w:ascii="Bookman Old Style" w:hAnsi="Bookman Old Style"/>
          <w:sz w:val="20"/>
          <w:szCs w:val="20"/>
        </w:rPr>
        <w:tab/>
        <w:t>gyógyszertár képviselője. aláírása, pecsétje</w:t>
      </w:r>
    </w:p>
    <w:p w:rsidR="003C0EFA" w:rsidRPr="003C0EFA" w:rsidRDefault="003C0EFA" w:rsidP="003C0EFA">
      <w:pPr>
        <w:spacing w:after="0" w:line="240" w:lineRule="auto"/>
        <w:ind w:right="150"/>
        <w:rPr>
          <w:rFonts w:ascii="Times New Roman" w:eastAsia="Times New Roman" w:hAnsi="Times New Roman" w:cs="Times New Roman"/>
          <w:sz w:val="20"/>
          <w:szCs w:val="20"/>
          <w:lang w:eastAsia="hu-HU"/>
        </w:rPr>
      </w:pPr>
    </w:p>
    <w:p w:rsidR="003C0EFA" w:rsidRPr="003C0EFA" w:rsidRDefault="003C0EFA" w:rsidP="003C0EFA">
      <w:pPr>
        <w:spacing w:before="180" w:after="0" w:line="240" w:lineRule="auto"/>
        <w:ind w:left="150" w:right="150" w:firstLine="240"/>
        <w:jc w:val="center"/>
        <w:rPr>
          <w:rFonts w:ascii="Times New Roman" w:eastAsia="Times New Roman" w:hAnsi="Times New Roman" w:cs="Times New Roman"/>
          <w:b/>
          <w:iCs/>
          <w:sz w:val="20"/>
          <w:szCs w:val="20"/>
          <w:lang w:eastAsia="hu-HU"/>
        </w:rPr>
      </w:pPr>
      <w:r w:rsidRPr="003C0EFA">
        <w:rPr>
          <w:rFonts w:ascii="Times New Roman" w:eastAsia="Times New Roman" w:hAnsi="Times New Roman" w:cs="Times New Roman"/>
          <w:b/>
          <w:iCs/>
          <w:sz w:val="20"/>
          <w:szCs w:val="20"/>
          <w:lang w:eastAsia="hu-HU"/>
        </w:rPr>
        <w:t>Tájékoztató a kérelem kitöltéséhez</w:t>
      </w:r>
    </w:p>
    <w:p w:rsidR="003C0EFA" w:rsidRPr="003C0EFA" w:rsidRDefault="003C0EFA" w:rsidP="003C0EFA">
      <w:pPr>
        <w:spacing w:after="0" w:line="240" w:lineRule="auto"/>
        <w:ind w:left="150" w:right="150" w:firstLine="240"/>
        <w:jc w:val="both"/>
        <w:rPr>
          <w:rFonts w:ascii="Times New Roman" w:eastAsia="Times New Roman" w:hAnsi="Times New Roman" w:cs="Times New Roman"/>
          <w:b/>
          <w:sz w:val="20"/>
          <w:szCs w:val="20"/>
          <w:lang w:eastAsia="hu-HU"/>
        </w:rPr>
      </w:pPr>
      <w:bookmarkStart w:id="67" w:name="pr1143"/>
      <w:bookmarkStart w:id="68" w:name="pr1146"/>
      <w:bookmarkEnd w:id="67"/>
      <w:bookmarkEnd w:id="68"/>
      <w:smartTag w:uri="urn:schemas-microsoft-com:office:smarttags" w:element="metricconverter">
        <w:smartTagPr>
          <w:attr w:name="ProductID" w:val="1. A"/>
        </w:smartTagPr>
        <w:r w:rsidRPr="003C0EFA">
          <w:rPr>
            <w:rFonts w:ascii="Times New Roman" w:eastAsia="Times New Roman" w:hAnsi="Times New Roman" w:cs="Times New Roman"/>
            <w:b/>
            <w:sz w:val="20"/>
            <w:szCs w:val="20"/>
            <w:lang w:eastAsia="hu-HU"/>
          </w:rPr>
          <w:t xml:space="preserve">1. </w:t>
        </w:r>
        <w:r w:rsidRPr="003C0EFA">
          <w:rPr>
            <w:rFonts w:ascii="Times New Roman" w:eastAsia="Times New Roman" w:hAnsi="Times New Roman" w:cs="Times New Roman"/>
            <w:b/>
            <w:i/>
            <w:iCs/>
            <w:sz w:val="20"/>
            <w:szCs w:val="20"/>
            <w:lang w:eastAsia="hu-HU"/>
          </w:rPr>
          <w:t>A</w:t>
        </w:r>
      </w:smartTag>
      <w:r w:rsidRPr="003C0EFA">
        <w:rPr>
          <w:rFonts w:ascii="Times New Roman" w:eastAsia="Times New Roman" w:hAnsi="Times New Roman" w:cs="Times New Roman"/>
          <w:b/>
          <w:i/>
          <w:iCs/>
          <w:sz w:val="20"/>
          <w:szCs w:val="20"/>
          <w:lang w:eastAsia="hu-HU"/>
        </w:rPr>
        <w:t xml:space="preserve"> jövedelmi adatok kitöltéséhez</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69" w:name="pr1147"/>
      <w:bookmarkEnd w:id="69"/>
      <w:r w:rsidRPr="003C0EFA">
        <w:rPr>
          <w:rFonts w:ascii="Times New Roman" w:eastAsia="Times New Roman" w:hAnsi="Times New Roman" w:cs="Times New Roman"/>
          <w:sz w:val="20"/>
          <w:szCs w:val="20"/>
          <w:lang w:eastAsia="hu-HU"/>
        </w:rPr>
        <w:t>1.1   A kérelem beadásakor szükséges a kérelmező és a kérelmezővel azonos lakcímen élő közeli hozzátartozók jövedelmének vizsgálata.</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70" w:name="pr1148"/>
      <w:bookmarkEnd w:id="70"/>
      <w:r w:rsidRPr="003C0EFA">
        <w:rPr>
          <w:rFonts w:ascii="Times New Roman" w:eastAsia="Times New Roman" w:hAnsi="Times New Roman" w:cs="Times New Roman"/>
          <w:sz w:val="20"/>
          <w:szCs w:val="20"/>
          <w:lang w:eastAsia="hu-HU"/>
        </w:rPr>
        <w:t xml:space="preserve">1.2. </w:t>
      </w:r>
      <w:r w:rsidRPr="003C0EFA">
        <w:rPr>
          <w:rFonts w:ascii="Times New Roman" w:eastAsia="Times New Roman" w:hAnsi="Times New Roman" w:cs="Times New Roman"/>
          <w:b/>
          <w:sz w:val="20"/>
          <w:szCs w:val="20"/>
          <w:lang w:eastAsia="hu-HU"/>
        </w:rPr>
        <w:t>Egyedül élő</w:t>
      </w:r>
      <w:r w:rsidRPr="003C0EFA">
        <w:rPr>
          <w:rFonts w:ascii="Times New Roman" w:eastAsia="Times New Roman" w:hAnsi="Times New Roman" w:cs="Times New Roman"/>
          <w:sz w:val="20"/>
          <w:szCs w:val="20"/>
          <w:lang w:eastAsia="hu-HU"/>
        </w:rPr>
        <w:t>: az a személy, aki egyszemélyes háztartásban lakik.</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71" w:name="pr1149"/>
      <w:bookmarkEnd w:id="71"/>
      <w:r w:rsidRPr="003C0EFA">
        <w:rPr>
          <w:rFonts w:ascii="Times New Roman" w:eastAsia="Times New Roman" w:hAnsi="Times New Roman" w:cs="Times New Roman"/>
          <w:sz w:val="20"/>
          <w:szCs w:val="20"/>
          <w:lang w:eastAsia="hu-HU"/>
        </w:rPr>
        <w:t>1.3</w:t>
      </w:r>
      <w:r w:rsidRPr="003C0EFA">
        <w:rPr>
          <w:rFonts w:ascii="Times New Roman" w:eastAsia="Times New Roman" w:hAnsi="Times New Roman" w:cs="Times New Roman"/>
          <w:b/>
          <w:sz w:val="20"/>
          <w:szCs w:val="20"/>
          <w:lang w:eastAsia="hu-HU"/>
        </w:rPr>
        <w:t>. Család</w:t>
      </w:r>
      <w:r w:rsidRPr="003C0EFA">
        <w:rPr>
          <w:rFonts w:ascii="Times New Roman" w:eastAsia="Times New Roman" w:hAnsi="Times New Roman" w:cs="Times New Roman"/>
          <w:sz w:val="20"/>
          <w:szCs w:val="20"/>
          <w:lang w:eastAsia="hu-HU"/>
        </w:rPr>
        <w:t>: egy lakásban vagy személyes gondoskodást nyújtó bentlakásos szociális, gyermekvédelmi intézményben együtt élő, ott bejelentett lakóhellyel vagy tartózkodási hellyel rendelkező közeli hozzátartozók közössége.</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72" w:name="pr1150"/>
      <w:bookmarkEnd w:id="72"/>
      <w:r w:rsidRPr="003C0EFA">
        <w:rPr>
          <w:rFonts w:ascii="Times New Roman" w:eastAsia="Times New Roman" w:hAnsi="Times New Roman" w:cs="Times New Roman"/>
          <w:sz w:val="20"/>
          <w:szCs w:val="20"/>
          <w:lang w:eastAsia="hu-HU"/>
        </w:rPr>
        <w:t xml:space="preserve">1.4 </w:t>
      </w:r>
      <w:r w:rsidRPr="003C0EFA">
        <w:rPr>
          <w:rFonts w:ascii="Times New Roman" w:eastAsia="Times New Roman" w:hAnsi="Times New Roman" w:cs="Times New Roman"/>
          <w:b/>
          <w:sz w:val="20"/>
          <w:szCs w:val="20"/>
          <w:lang w:eastAsia="hu-HU"/>
        </w:rPr>
        <w:t>Közeli hozzátartozónak számít</w:t>
      </w:r>
      <w:r w:rsidRPr="003C0EFA">
        <w:rPr>
          <w:rFonts w:ascii="Times New Roman" w:eastAsia="Times New Roman" w:hAnsi="Times New Roman" w:cs="Times New Roman"/>
          <w:sz w:val="20"/>
          <w:szCs w:val="20"/>
          <w:lang w:eastAsia="hu-HU"/>
        </w:rPr>
        <w: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73" w:name="pr1151"/>
      <w:bookmarkEnd w:id="73"/>
      <w:r w:rsidRPr="003C0EFA">
        <w:rPr>
          <w:rFonts w:ascii="Times New Roman" w:eastAsia="Times New Roman" w:hAnsi="Times New Roman" w:cs="Times New Roman"/>
          <w:sz w:val="20"/>
          <w:szCs w:val="20"/>
          <w:lang w:eastAsia="hu-HU"/>
        </w:rPr>
        <w:t>1.4.1. a házastárs, az élettárs;</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74" w:name="pr1152"/>
      <w:bookmarkEnd w:id="74"/>
      <w:r w:rsidRPr="003C0EFA">
        <w:rPr>
          <w:rFonts w:ascii="Times New Roman" w:eastAsia="Times New Roman" w:hAnsi="Times New Roman" w:cs="Times New Roman"/>
          <w:sz w:val="20"/>
          <w:szCs w:val="20"/>
          <w:lang w:eastAsia="hu-HU"/>
        </w:rPr>
        <w:t>1.4.2. a 18. életévét be nem töltött gyermek vonatkozásában a vér szerinti és az örökbe fogadó szülő, illetve a szülő házastársa vagy élettársa; valamint az 1.4.3. pontban meghatározott feltételeknek megfelelő testvér;</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75" w:name="pr1153"/>
      <w:bookmarkEnd w:id="75"/>
      <w:r w:rsidRPr="003C0EFA">
        <w:rPr>
          <w:rFonts w:ascii="Times New Roman" w:eastAsia="Times New Roman" w:hAnsi="Times New Roman" w:cs="Times New Roman"/>
          <w:sz w:val="20"/>
          <w:szCs w:val="20"/>
          <w:lang w:eastAsia="hu-HU"/>
        </w:rPr>
        <w:t>1.4.3. az a vér szerinti gyermek, örökbe fogadott gyermek, mostohagyermek vagy nevelt gyermek - a Polgári Törvénykönyvről szóló 2013. évi V. törvény szerinti gyermekvédelmi nevelőszülő által e jogviszonya keretében nevelt gyermek kivételével -, aki</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76" w:name="pr1154"/>
      <w:bookmarkEnd w:id="76"/>
      <w:r w:rsidRPr="003C0EFA">
        <w:rPr>
          <w:rFonts w:ascii="Times New Roman" w:eastAsia="Times New Roman" w:hAnsi="Times New Roman" w:cs="Times New Roman"/>
          <w:sz w:val="20"/>
          <w:szCs w:val="20"/>
          <w:lang w:eastAsia="hu-HU"/>
        </w:rPr>
        <w:t>1.4.3.1. húszévesnél fiatalabb és önálló keresettel nem rendelkezik,</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77" w:name="pr1155"/>
      <w:bookmarkEnd w:id="77"/>
      <w:r w:rsidRPr="003C0EFA">
        <w:rPr>
          <w:rFonts w:ascii="Times New Roman" w:eastAsia="Times New Roman" w:hAnsi="Times New Roman" w:cs="Times New Roman"/>
          <w:sz w:val="20"/>
          <w:szCs w:val="20"/>
          <w:lang w:eastAsia="hu-HU"/>
        </w:rPr>
        <w:t>1.4.3.2. huszonhárom évesnél fiatalabb, önálló keresettel nem rendelkezik és nappali oktatás munkarendje szerint tanulmányokat folytat,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78" w:name="pr1156"/>
      <w:bookmarkEnd w:id="78"/>
      <w:r w:rsidRPr="003C0EFA">
        <w:rPr>
          <w:rFonts w:ascii="Times New Roman" w:eastAsia="Times New Roman" w:hAnsi="Times New Roman" w:cs="Times New Roman"/>
          <w:sz w:val="20"/>
          <w:szCs w:val="20"/>
          <w:lang w:eastAsia="hu-HU"/>
        </w:rPr>
        <w:t>1.4.3.3. huszonöt évesnél fiatalabb, önálló keresettel nem rendelkezik és felsőoktatási intézmény nappali tagozatán tanulmányokat folytat,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79" w:name="pr1157"/>
      <w:bookmarkEnd w:id="79"/>
      <w:r w:rsidRPr="003C0EFA">
        <w:rPr>
          <w:rFonts w:ascii="Times New Roman" w:eastAsia="Times New Roman" w:hAnsi="Times New Roman" w:cs="Times New Roman"/>
          <w:sz w:val="20"/>
          <w:szCs w:val="20"/>
          <w:lang w:eastAsia="hu-HU"/>
        </w:rPr>
        <w:t>1.4.3.4. tartósan beteg, autista, illetve testi, érzékszervi, értelmi vagy beszédfogyatékos, korhatárra való tekintet nélkül, amennyiben ez az állapot a gyermek 25. életévének betöltését megelőzően is fennállt.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80" w:name="pr1158"/>
      <w:bookmarkStart w:id="81" w:name="pr1164"/>
      <w:bookmarkEnd w:id="80"/>
      <w:bookmarkEnd w:id="81"/>
      <w:r w:rsidRPr="003C0EFA">
        <w:rPr>
          <w:rFonts w:ascii="Times New Roman" w:eastAsia="Times New Roman" w:hAnsi="Times New Roman" w:cs="Times New Roman"/>
          <w:sz w:val="20"/>
          <w:szCs w:val="20"/>
          <w:lang w:eastAsia="hu-HU"/>
        </w:rPr>
        <w:t>1.5.</w:t>
      </w:r>
      <w:r w:rsidRPr="003C0EFA">
        <w:rPr>
          <w:rFonts w:ascii="Times New Roman" w:eastAsia="Times New Roman" w:hAnsi="Times New Roman" w:cs="Times New Roman"/>
          <w:b/>
          <w:bCs/>
          <w:sz w:val="20"/>
          <w:szCs w:val="20"/>
          <w:lang w:eastAsia="hu-HU"/>
        </w:rPr>
        <w:t>Jövedelem</w:t>
      </w:r>
      <w:r w:rsidRPr="003C0EFA">
        <w:rPr>
          <w:rFonts w:ascii="Times New Roman" w:eastAsia="Times New Roman" w:hAnsi="Times New Roman" w:cs="Times New Roman"/>
          <w:sz w:val="20"/>
          <w:szCs w:val="20"/>
          <w:lang w:eastAsia="hu-HU"/>
        </w:rP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82" w:name="pr1165"/>
      <w:bookmarkEnd w:id="82"/>
      <w:r w:rsidRPr="003C0EFA">
        <w:rPr>
          <w:rFonts w:ascii="Times New Roman" w:eastAsia="Times New Roman" w:hAnsi="Times New Roman" w:cs="Times New Roman"/>
          <w:sz w:val="20"/>
          <w:szCs w:val="20"/>
          <w:lang w:eastAsia="hu-HU"/>
        </w:rPr>
        <w:t>1.5.1. A jövedelmi adatok alatt havi nettó jövedelmet kell érteni. A nettó jövedelem kiszámításánál a bevételt az elismert költségekkel és a befizetési kötelezettséggel csökkentett összegben kell feltüntetni.</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83" w:name="pr1166"/>
      <w:bookmarkEnd w:id="83"/>
      <w:r w:rsidRPr="003C0EFA">
        <w:rPr>
          <w:rFonts w:ascii="Times New Roman" w:eastAsia="Times New Roman" w:hAnsi="Times New Roman" w:cs="Times New Roman"/>
          <w:sz w:val="20"/>
          <w:szCs w:val="20"/>
          <w:lang w:eastAsia="hu-HU"/>
        </w:rPr>
        <w:t>1.5.2.Elismert költségnek minősül a személyi jövedelemadóról szóló törvényben elismert költség, valamint a fizetett tartásdíj.</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84" w:name="pr1167"/>
      <w:bookmarkEnd w:id="84"/>
      <w:r w:rsidRPr="003C0EFA">
        <w:rPr>
          <w:rFonts w:ascii="Times New Roman" w:eastAsia="Times New Roman" w:hAnsi="Times New Roman" w:cs="Times New Roman"/>
          <w:sz w:val="20"/>
          <w:szCs w:val="20"/>
          <w:lang w:eastAsia="hu-HU"/>
        </w:rPr>
        <w:t>1.5.3.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85" w:name="pr1168"/>
      <w:bookmarkEnd w:id="85"/>
      <w:r w:rsidRPr="003C0EFA">
        <w:rPr>
          <w:rFonts w:ascii="Times New Roman" w:eastAsia="Times New Roman" w:hAnsi="Times New Roman" w:cs="Times New Roman"/>
          <w:sz w:val="20"/>
          <w:szCs w:val="20"/>
          <w:lang w:eastAsia="hu-HU"/>
        </w:rPr>
        <w:t>1.5.4.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3C0EFA">
        <w:rPr>
          <w:rFonts w:ascii="Times New Roman" w:eastAsia="Times New Roman" w:hAnsi="Times New Roman" w:cs="Times New Roman"/>
          <w:sz w:val="20"/>
          <w:szCs w:val="20"/>
          <w:lang w:eastAsia="hu-HU"/>
        </w:rPr>
        <w:t>ával</w:t>
      </w:r>
      <w:proofErr w:type="spellEnd"/>
      <w:r w:rsidRPr="003C0EFA">
        <w:rPr>
          <w:rFonts w:ascii="Times New Roman" w:eastAsia="Times New Roman" w:hAnsi="Times New Roman" w:cs="Times New Roman"/>
          <w:sz w:val="20"/>
          <w:szCs w:val="20"/>
          <w:lang w:eastAsia="hu-HU"/>
        </w:rPr>
        <w: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i/>
          <w:iCs/>
          <w:sz w:val="20"/>
          <w:szCs w:val="20"/>
          <w:lang w:eastAsia="hu-HU"/>
        </w:rPr>
      </w:pPr>
      <w:bookmarkStart w:id="86" w:name="pr1169"/>
      <w:bookmarkEnd w:id="86"/>
      <w:r w:rsidRPr="003C0EFA">
        <w:rPr>
          <w:rFonts w:ascii="Times New Roman" w:eastAsia="Times New Roman" w:hAnsi="Times New Roman" w:cs="Times New Roman"/>
          <w:sz w:val="20"/>
          <w:szCs w:val="20"/>
          <w:lang w:eastAsia="hu-HU"/>
        </w:rPr>
        <w:t>1.5.5. A mezőgazdasági őstermelő adóévi őstermelésből származó bevétele csökkenthető az igazolt költségekkel, továbbá a bevétel 40%-</w:t>
      </w:r>
      <w:proofErr w:type="spellStart"/>
      <w:r w:rsidRPr="003C0EFA">
        <w:rPr>
          <w:rFonts w:ascii="Times New Roman" w:eastAsia="Times New Roman" w:hAnsi="Times New Roman" w:cs="Times New Roman"/>
          <w:sz w:val="20"/>
          <w:szCs w:val="20"/>
          <w:lang w:eastAsia="hu-HU"/>
        </w:rPr>
        <w:t>ának</w:t>
      </w:r>
      <w:proofErr w:type="spellEnd"/>
      <w:r w:rsidRPr="003C0EFA">
        <w:rPr>
          <w:rFonts w:ascii="Times New Roman" w:eastAsia="Times New Roman" w:hAnsi="Times New Roman" w:cs="Times New Roman"/>
          <w:sz w:val="20"/>
          <w:szCs w:val="20"/>
          <w:lang w:eastAsia="hu-HU"/>
        </w:rPr>
        <w:t xml:space="preserve"> megfelelő összeggel vagy a bevétel 85%-</w:t>
      </w:r>
      <w:proofErr w:type="spellStart"/>
      <w:r w:rsidRPr="003C0EFA">
        <w:rPr>
          <w:rFonts w:ascii="Times New Roman" w:eastAsia="Times New Roman" w:hAnsi="Times New Roman" w:cs="Times New Roman"/>
          <w:sz w:val="20"/>
          <w:szCs w:val="20"/>
          <w:lang w:eastAsia="hu-HU"/>
        </w:rPr>
        <w:t>ának</w:t>
      </w:r>
      <w:proofErr w:type="spellEnd"/>
      <w:r w:rsidRPr="003C0EFA">
        <w:rPr>
          <w:rFonts w:ascii="Times New Roman" w:eastAsia="Times New Roman" w:hAnsi="Times New Roman" w:cs="Times New Roman"/>
          <w:sz w:val="20"/>
          <w:szCs w:val="20"/>
          <w:lang w:eastAsia="hu-HU"/>
        </w:rPr>
        <w:t>, illetve állattenyésztés esetén 94%-</w:t>
      </w:r>
      <w:proofErr w:type="spellStart"/>
      <w:r w:rsidRPr="003C0EFA">
        <w:rPr>
          <w:rFonts w:ascii="Times New Roman" w:eastAsia="Times New Roman" w:hAnsi="Times New Roman" w:cs="Times New Roman"/>
          <w:sz w:val="20"/>
          <w:szCs w:val="20"/>
          <w:lang w:eastAsia="hu-HU"/>
        </w:rPr>
        <w:t>ának</w:t>
      </w:r>
      <w:proofErr w:type="spellEnd"/>
      <w:r w:rsidRPr="003C0EFA">
        <w:rPr>
          <w:rFonts w:ascii="Times New Roman" w:eastAsia="Times New Roman" w:hAnsi="Times New Roman" w:cs="Times New Roman"/>
          <w:sz w:val="20"/>
          <w:szCs w:val="20"/>
          <w:lang w:eastAsia="hu-HU"/>
        </w:rPr>
        <w:t xml:space="preserve"> megfelelő összeggel abban az esetben, ha az őstermelő bevétele nem több mint a kistermelés értékhatára. Ha az őstermelő részére támogatást folyósítottak, a bevétel akkor csökkenthető, ha az nem több mint a kistermelés értékhatárának a folyósított támogatással növelt összege.</w:t>
      </w:r>
      <w:r w:rsidRPr="003C0EFA">
        <w:rPr>
          <w:rFonts w:ascii="Times New Roman" w:eastAsia="Times New Roman" w:hAnsi="Times New Roman" w:cs="Times New Roman"/>
          <w:i/>
          <w:iCs/>
          <w:sz w:val="20"/>
          <w:szCs w:val="20"/>
          <w:lang w:eastAsia="hu-HU"/>
        </w:rPr>
        <w:t xml:space="preserve"> </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proofErr w:type="gramStart"/>
      <w:r w:rsidRPr="003C0EFA">
        <w:rPr>
          <w:rFonts w:ascii="Times New Roman" w:eastAsia="Times New Roman" w:hAnsi="Times New Roman" w:cs="Times New Roman"/>
          <w:i/>
          <w:iCs/>
          <w:sz w:val="20"/>
          <w:szCs w:val="20"/>
          <w:lang w:eastAsia="hu-HU"/>
        </w:rPr>
        <w:t xml:space="preserve">1.5.6. </w:t>
      </w:r>
      <w:r w:rsidRPr="003C0EFA">
        <w:rPr>
          <w:rFonts w:ascii="Times New Roman" w:eastAsia="Times New Roman" w:hAnsi="Times New Roman" w:cs="Times New Roman"/>
          <w:iCs/>
          <w:sz w:val="20"/>
          <w:szCs w:val="20"/>
          <w:u w:val="single"/>
          <w:lang w:eastAsia="hu-HU"/>
        </w:rPr>
        <w:t>rendszeres pénzellátás</w:t>
      </w:r>
      <w:r w:rsidRPr="003C0EFA">
        <w:rPr>
          <w:rFonts w:ascii="Times New Roman" w:eastAsia="Times New Roman" w:hAnsi="Times New Roman" w:cs="Times New Roman"/>
          <w:i/>
          <w:iCs/>
          <w:sz w:val="20"/>
          <w:szCs w:val="20"/>
          <w:lang w:eastAsia="hu-HU"/>
        </w:rPr>
        <w:t xml:space="preserve">: </w:t>
      </w:r>
      <w:r w:rsidRPr="003C0EFA">
        <w:rPr>
          <w:rFonts w:ascii="Times New Roman" w:eastAsia="Times New Roman" w:hAnsi="Times New Roman" w:cs="Times New Roman"/>
          <w:sz w:val="20"/>
          <w:szCs w:val="20"/>
          <w:lang w:eastAsia="hu-HU"/>
        </w:rPr>
        <w:t>a táppénz, a csecsemőgondozási díj, a gyermekgondozási díj, az öregségi nyugdíj, a korhatár előtti ellátás, a szolgálati járandóság, a balettművészeti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w:t>
      </w:r>
      <w:proofErr w:type="gramEnd"/>
      <w:r w:rsidRPr="003C0EFA">
        <w:rPr>
          <w:rFonts w:ascii="Times New Roman" w:eastAsia="Times New Roman" w:hAnsi="Times New Roman" w:cs="Times New Roman"/>
          <w:sz w:val="20"/>
          <w:szCs w:val="20"/>
          <w:lang w:eastAsia="hu-HU"/>
        </w:rPr>
        <w:t xml:space="preserve"> </w:t>
      </w:r>
      <w:proofErr w:type="gramStart"/>
      <w:r w:rsidRPr="003C0EFA">
        <w:rPr>
          <w:rFonts w:ascii="Times New Roman" w:eastAsia="Times New Roman" w:hAnsi="Times New Roman" w:cs="Times New Roman"/>
          <w:sz w:val="20"/>
          <w:szCs w:val="20"/>
          <w:lang w:eastAsia="hu-HU"/>
        </w:rPr>
        <w:t xml:space="preserve">beteg vagy legalább két árvaellátásra jogosult gyermek eltartásáról gondoskodó személy özvegyi nyugdíját -, a baleseti táppénz, a baleseti rokkantsági nyugdíj, a hozzátartozói baleseti nyugellátás, az </w:t>
      </w:r>
      <w:proofErr w:type="spellStart"/>
      <w:r w:rsidRPr="003C0EFA">
        <w:rPr>
          <w:rFonts w:ascii="Times New Roman" w:eastAsia="Times New Roman" w:hAnsi="Times New Roman" w:cs="Times New Roman"/>
          <w:sz w:val="20"/>
          <w:szCs w:val="20"/>
          <w:lang w:eastAsia="hu-HU"/>
        </w:rPr>
        <w:t>Flt</w:t>
      </w:r>
      <w:proofErr w:type="spellEnd"/>
      <w:r w:rsidRPr="003C0EFA">
        <w:rPr>
          <w:rFonts w:ascii="Times New Roman" w:eastAsia="Times New Roman" w:hAnsi="Times New Roman" w:cs="Times New Roman"/>
          <w:sz w:val="20"/>
          <w:szCs w:val="20"/>
          <w:lang w:eastAsia="hu-HU"/>
        </w:rPr>
        <w:t>. alapján folyósított pénzbeli ellátás, az átmeneti járadék, a rendszeres szociális járadék, a bányászok egészségkárosodási járadéka, a rokkantsági járadék, a hadigondozottak és nemzeti gondozottak pénzbeli ellátásai, a gyermekgondozási segély, a gyermeknevelési támogatás, az időskorúak járadéka, a rendelkezésre állási támogatás, a bérpótló juttatás, foglalkoztatást helyettesítő támogatás, a rendszere</w:t>
      </w:r>
      <w:proofErr w:type="gramEnd"/>
      <w:r w:rsidRPr="003C0EFA">
        <w:rPr>
          <w:rFonts w:ascii="Times New Roman" w:eastAsia="Times New Roman" w:hAnsi="Times New Roman" w:cs="Times New Roman"/>
          <w:sz w:val="20"/>
          <w:szCs w:val="20"/>
          <w:lang w:eastAsia="hu-HU"/>
        </w:rPr>
        <w:t xml:space="preserve">s </w:t>
      </w:r>
      <w:proofErr w:type="gramStart"/>
      <w:r w:rsidRPr="003C0EFA">
        <w:rPr>
          <w:rFonts w:ascii="Times New Roman" w:eastAsia="Times New Roman" w:hAnsi="Times New Roman" w:cs="Times New Roman"/>
          <w:sz w:val="20"/>
          <w:szCs w:val="20"/>
          <w:lang w:eastAsia="hu-HU"/>
        </w:rPr>
        <w:t>szociális</w:t>
      </w:r>
      <w:proofErr w:type="gramEnd"/>
      <w:r w:rsidRPr="003C0EFA">
        <w:rPr>
          <w:rFonts w:ascii="Times New Roman" w:eastAsia="Times New Roman" w:hAnsi="Times New Roman" w:cs="Times New Roman"/>
          <w:sz w:val="20"/>
          <w:szCs w:val="20"/>
          <w:lang w:eastAsia="hu-HU"/>
        </w:rPr>
        <w:t xml:space="preserve">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87" w:name="pr68"/>
      <w:bookmarkEnd w:id="87"/>
      <w:proofErr w:type="gramStart"/>
      <w:r w:rsidRPr="003C0EFA">
        <w:rPr>
          <w:rFonts w:ascii="Times New Roman" w:eastAsia="Times New Roman" w:hAnsi="Times New Roman" w:cs="Times New Roman"/>
          <w:i/>
          <w:iCs/>
          <w:sz w:val="20"/>
          <w:szCs w:val="20"/>
          <w:u w:val="single"/>
          <w:lang w:eastAsia="hu-HU"/>
        </w:rPr>
        <w:t xml:space="preserve">1.5.7. </w:t>
      </w:r>
      <w:r w:rsidRPr="003C0EFA">
        <w:rPr>
          <w:rFonts w:ascii="Times New Roman" w:eastAsia="Times New Roman" w:hAnsi="Times New Roman" w:cs="Times New Roman"/>
          <w:iCs/>
          <w:sz w:val="20"/>
          <w:szCs w:val="20"/>
          <w:u w:val="single"/>
          <w:lang w:eastAsia="hu-HU"/>
        </w:rPr>
        <w:t>keresőtevékenység</w:t>
      </w:r>
      <w:r w:rsidRPr="003C0EFA">
        <w:rPr>
          <w:rFonts w:ascii="Times New Roman" w:eastAsia="Times New Roman" w:hAnsi="Times New Roman" w:cs="Times New Roman"/>
          <w:iCs/>
          <w:sz w:val="20"/>
          <w:szCs w:val="20"/>
          <w:lang w:eastAsia="hu-HU"/>
        </w:rPr>
        <w:t>:</w:t>
      </w:r>
      <w:r w:rsidRPr="003C0EFA">
        <w:rPr>
          <w:rFonts w:ascii="Times New Roman" w:eastAsia="Times New Roman" w:hAnsi="Times New Roman" w:cs="Times New Roman"/>
          <w:i/>
          <w:iCs/>
          <w:sz w:val="20"/>
          <w:szCs w:val="20"/>
          <w:lang w:eastAsia="hu-HU"/>
        </w:rPr>
        <w:t xml:space="preserve"> </w:t>
      </w:r>
      <w:r w:rsidRPr="003C0EFA">
        <w:rPr>
          <w:rFonts w:ascii="Times New Roman" w:eastAsia="Times New Roman" w:hAnsi="Times New Roman" w:cs="Times New Roman"/>
          <w:sz w:val="20"/>
          <w:szCs w:val="20"/>
          <w:lang w:eastAsia="hu-HU"/>
        </w:rPr>
        <w:t xml:space="preserve">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w:t>
      </w:r>
      <w:r w:rsidRPr="003C0EFA">
        <w:rPr>
          <w:rFonts w:ascii="Times New Roman" w:eastAsia="Times New Roman" w:hAnsi="Times New Roman" w:cs="Times New Roman"/>
          <w:sz w:val="20"/>
          <w:szCs w:val="20"/>
          <w:lang w:eastAsia="hu-HU"/>
        </w:rPr>
        <w:lastRenderedPageBreak/>
        <w:t>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w:t>
      </w:r>
      <w:proofErr w:type="gramEnd"/>
      <w:r w:rsidRPr="003C0EFA">
        <w:rPr>
          <w:rFonts w:ascii="Times New Roman" w:eastAsia="Times New Roman" w:hAnsi="Times New Roman" w:cs="Times New Roman"/>
          <w:sz w:val="20"/>
          <w:szCs w:val="20"/>
          <w:lang w:eastAsia="hu-HU"/>
        </w:rPr>
        <w:t xml:space="preserve"> </w:t>
      </w:r>
      <w:proofErr w:type="gramStart"/>
      <w:r w:rsidRPr="003C0EFA">
        <w:rPr>
          <w:rFonts w:ascii="Times New Roman" w:eastAsia="Times New Roman" w:hAnsi="Times New Roman" w:cs="Times New Roman"/>
          <w:sz w:val="20"/>
          <w:szCs w:val="20"/>
          <w:lang w:eastAsia="hu-HU"/>
        </w:rPr>
        <w:t>valamint</w:t>
      </w:r>
      <w:proofErr w:type="gramEnd"/>
      <w:r w:rsidRPr="003C0EFA">
        <w:rPr>
          <w:rFonts w:ascii="Times New Roman" w:eastAsia="Times New Roman" w:hAnsi="Times New Roman" w:cs="Times New Roman"/>
          <w:sz w:val="20"/>
          <w:szCs w:val="20"/>
          <w:lang w:eastAsia="hu-HU"/>
        </w:rPr>
        <w:t xml:space="preserve"> a szociális szövetkezet (ide nem értve az iskolaszövetkezetet) tagja által a szövetkezetben végzett tevékenység </w:t>
      </w:r>
      <w:proofErr w:type="spellStart"/>
      <w:r w:rsidRPr="003C0EFA">
        <w:rPr>
          <w:rFonts w:ascii="Times New Roman" w:eastAsia="Times New Roman" w:hAnsi="Times New Roman" w:cs="Times New Roman"/>
          <w:sz w:val="20"/>
          <w:szCs w:val="20"/>
          <w:lang w:eastAsia="hu-HU"/>
        </w:rPr>
        <w:t>ellenértékeként</w:t>
      </w:r>
      <w:proofErr w:type="spellEnd"/>
      <w:r w:rsidRPr="003C0EFA">
        <w:rPr>
          <w:rFonts w:ascii="Times New Roman" w:eastAsia="Times New Roman" w:hAnsi="Times New Roman" w:cs="Times New Roman"/>
          <w:sz w:val="20"/>
          <w:szCs w:val="20"/>
          <w:lang w:eastAsia="hu-HU"/>
        </w:rPr>
        <w:t xml:space="preserve"> megszerzett, a személyi jövedelemadóról szóló törvény alapján adómentes bevétel;</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88" w:name="pr1170"/>
      <w:bookmarkEnd w:id="88"/>
      <w:r w:rsidRPr="003C0EFA">
        <w:rPr>
          <w:rFonts w:ascii="Times New Roman" w:eastAsia="Times New Roman" w:hAnsi="Times New Roman" w:cs="Times New Roman"/>
          <w:sz w:val="20"/>
          <w:szCs w:val="20"/>
          <w:lang w:eastAsia="hu-HU"/>
        </w:rPr>
        <w:t xml:space="preserve">1.6. </w:t>
      </w:r>
      <w:proofErr w:type="gramStart"/>
      <w:r w:rsidRPr="003C0EFA">
        <w:rPr>
          <w:rFonts w:ascii="Times New Roman" w:eastAsia="Times New Roman" w:hAnsi="Times New Roman" w:cs="Times New Roman"/>
          <w:b/>
          <w:sz w:val="20"/>
          <w:szCs w:val="20"/>
          <w:u w:val="single"/>
          <w:lang w:eastAsia="hu-HU"/>
        </w:rPr>
        <w:t>Nem minősül jövedelemnek</w:t>
      </w:r>
      <w:r w:rsidRPr="003C0EFA">
        <w:rPr>
          <w:rFonts w:ascii="Times New Roman" w:eastAsia="Times New Roman" w:hAnsi="Times New Roman" w:cs="Times New Roman"/>
          <w:sz w:val="20"/>
          <w:szCs w:val="20"/>
          <w:u w:val="single"/>
          <w:lang w:eastAsia="hu-HU"/>
        </w:rPr>
        <w:t>,</w:t>
      </w:r>
      <w:r w:rsidRPr="003C0EFA">
        <w:rPr>
          <w:rFonts w:ascii="Times New Roman" w:eastAsia="Times New Roman" w:hAnsi="Times New Roman" w:cs="Times New Roman"/>
          <w:sz w:val="20"/>
          <w:szCs w:val="20"/>
          <w:lang w:eastAsia="hu-HU"/>
        </w:rPr>
        <w:t xml:space="preserve"> így a jövedelembe sem kell beszámítani az önkormányzati segélyt, a lakásfenntartási támogatást, az adósságcsökkentési támogatást, a rendszeres gyermekvédelmi kedvezmény keretében nyújtott támogatást, a kiegészítő gyermekvédelmi támogatás melletti pótlékot, a nevelőszülők számára fizetett nevelési díjat és külön ellátmányt, az anyasági támogatást, a </w:t>
      </w:r>
      <w:proofErr w:type="spellStart"/>
      <w:r w:rsidRPr="003C0EFA">
        <w:rPr>
          <w:rFonts w:ascii="Times New Roman" w:eastAsia="Times New Roman" w:hAnsi="Times New Roman" w:cs="Times New Roman"/>
          <w:sz w:val="20"/>
          <w:szCs w:val="20"/>
          <w:lang w:eastAsia="hu-HU"/>
        </w:rPr>
        <w:t>tizenharmadik</w:t>
      </w:r>
      <w:proofErr w:type="spellEnd"/>
      <w:r w:rsidRPr="003C0EFA">
        <w:rPr>
          <w:rFonts w:ascii="Times New Roman" w:eastAsia="Times New Roman" w:hAnsi="Times New Roman" w:cs="Times New Roman"/>
          <w:sz w:val="20"/>
          <w:szCs w:val="20"/>
          <w:lang w:eastAsia="hu-HU"/>
        </w:rPr>
        <w:t xml:space="preserve"> havi nyugdíjat, a szépkorúak jubileumi juttatását, a súlyos mozgáskorlátozott személyek pénzbeli közlekedési kedvezményeit, a vakok személyi járadékát és a fogyatékossági támogatást, a fogadó szervezet által a</w:t>
      </w:r>
      <w:proofErr w:type="gramEnd"/>
      <w:r w:rsidRPr="003C0EFA">
        <w:rPr>
          <w:rFonts w:ascii="Times New Roman" w:eastAsia="Times New Roman" w:hAnsi="Times New Roman" w:cs="Times New Roman"/>
          <w:sz w:val="20"/>
          <w:szCs w:val="20"/>
          <w:lang w:eastAsia="hu-HU"/>
        </w:rPr>
        <w:t xml:space="preserve">z </w:t>
      </w:r>
      <w:proofErr w:type="gramStart"/>
      <w:r w:rsidRPr="003C0EFA">
        <w:rPr>
          <w:rFonts w:ascii="Times New Roman" w:eastAsia="Times New Roman" w:hAnsi="Times New Roman" w:cs="Times New Roman"/>
          <w:sz w:val="20"/>
          <w:szCs w:val="20"/>
          <w:lang w:eastAsia="hu-HU"/>
        </w:rPr>
        <w:t>önkéntesnek</w:t>
      </w:r>
      <w:proofErr w:type="gramEnd"/>
      <w:r w:rsidRPr="003C0EFA">
        <w:rPr>
          <w:rFonts w:ascii="Times New Roman" w:eastAsia="Times New Roman" w:hAnsi="Times New Roman" w:cs="Times New Roman"/>
          <w:sz w:val="20"/>
          <w:szCs w:val="20"/>
          <w:lang w:eastAsia="hu-HU"/>
        </w:rPr>
        <w:t xml:space="preserve">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89" w:name="pr1171"/>
      <w:bookmarkEnd w:id="89"/>
      <w:smartTag w:uri="urn:schemas-microsoft-com:office:smarttags" w:element="metricconverter">
        <w:smartTagPr>
          <w:attr w:name="ProductID" w:val="1.7 A"/>
        </w:smartTagPr>
        <w:r w:rsidRPr="003C0EFA">
          <w:rPr>
            <w:rFonts w:ascii="Times New Roman" w:eastAsia="Times New Roman" w:hAnsi="Times New Roman" w:cs="Times New Roman"/>
            <w:sz w:val="20"/>
            <w:szCs w:val="20"/>
            <w:lang w:eastAsia="hu-HU"/>
          </w:rPr>
          <w:t>1.7 A</w:t>
        </w:r>
      </w:smartTag>
      <w:r w:rsidRPr="003C0EFA">
        <w:rPr>
          <w:rFonts w:ascii="Times New Roman" w:eastAsia="Times New Roman" w:hAnsi="Times New Roman" w:cs="Times New Roman"/>
          <w:sz w:val="20"/>
          <w:szCs w:val="20"/>
          <w:lang w:eastAsia="hu-HU"/>
        </w:rPr>
        <w:t xml:space="preserve"> jövedelemszámításnál figyelmen kívül kell hagyni a közfoglalkoztatásból származó havi jövedelemnek a foglalkoztatást helyettesítő támogatás összegét meghaladó részét.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90" w:name="pr1172"/>
      <w:bookmarkEnd w:id="90"/>
      <w:r w:rsidRPr="003C0EFA">
        <w:rPr>
          <w:rFonts w:ascii="Times New Roman" w:eastAsia="Times New Roman" w:hAnsi="Times New Roman" w:cs="Times New Roman"/>
          <w:sz w:val="20"/>
          <w:szCs w:val="20"/>
          <w:lang w:eastAsia="hu-HU"/>
        </w:rPr>
        <w:t xml:space="preserve">1.8. A kérelmező és a közeli hozzátartozók jövedelmét külön-külön kell feltüntetni. A családi pótlékot, az árvaellátást és a tartásdíj címén kapott összeget annak a személynek a </w:t>
      </w:r>
      <w:proofErr w:type="spellStart"/>
      <w:r w:rsidRPr="003C0EFA">
        <w:rPr>
          <w:rFonts w:ascii="Times New Roman" w:eastAsia="Times New Roman" w:hAnsi="Times New Roman" w:cs="Times New Roman"/>
          <w:sz w:val="20"/>
          <w:szCs w:val="20"/>
          <w:lang w:eastAsia="hu-HU"/>
        </w:rPr>
        <w:t>jövedelmeként</w:t>
      </w:r>
      <w:proofErr w:type="spellEnd"/>
      <w:r w:rsidRPr="003C0EFA">
        <w:rPr>
          <w:rFonts w:ascii="Times New Roman" w:eastAsia="Times New Roman" w:hAnsi="Times New Roman" w:cs="Times New Roman"/>
          <w:sz w:val="20"/>
          <w:szCs w:val="20"/>
          <w:lang w:eastAsia="hu-HU"/>
        </w:rPr>
        <w:t xml:space="preserve"> kell figyelembe venni, akire tekintettel azt folyósítják.</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91" w:name="pr1173"/>
      <w:bookmarkEnd w:id="91"/>
      <w:smartTag w:uri="urn:schemas-microsoft-com:office:smarttags" w:element="metricconverter">
        <w:smartTagPr>
          <w:attr w:name="ProductID" w:val="1.9 A"/>
        </w:smartTagPr>
        <w:r w:rsidRPr="003C0EFA">
          <w:rPr>
            <w:rFonts w:ascii="Times New Roman" w:eastAsia="Times New Roman" w:hAnsi="Times New Roman" w:cs="Times New Roman"/>
            <w:sz w:val="20"/>
            <w:szCs w:val="20"/>
            <w:lang w:eastAsia="hu-HU"/>
          </w:rPr>
          <w:t>1.9 A</w:t>
        </w:r>
      </w:smartTag>
      <w:r w:rsidRPr="003C0EFA">
        <w:rPr>
          <w:rFonts w:ascii="Times New Roman" w:eastAsia="Times New Roman" w:hAnsi="Times New Roman" w:cs="Times New Roman"/>
          <w:sz w:val="20"/>
          <w:szCs w:val="20"/>
          <w:lang w:eastAsia="hu-HU"/>
        </w:rPr>
        <w:t xml:space="preserve"> havi jövedelem kiszámításakor</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92" w:name="pr1174"/>
      <w:bookmarkEnd w:id="92"/>
      <w:proofErr w:type="gramStart"/>
      <w:r w:rsidRPr="003C0EFA">
        <w:rPr>
          <w:rFonts w:ascii="Times New Roman" w:eastAsia="Times New Roman" w:hAnsi="Times New Roman" w:cs="Times New Roman"/>
          <w:i/>
          <w:iCs/>
          <w:sz w:val="20"/>
          <w:szCs w:val="20"/>
          <w:lang w:eastAsia="hu-HU"/>
        </w:rPr>
        <w:t>a</w:t>
      </w:r>
      <w:proofErr w:type="gramEnd"/>
      <w:r w:rsidRPr="003C0EFA">
        <w:rPr>
          <w:rFonts w:ascii="Times New Roman" w:eastAsia="Times New Roman" w:hAnsi="Times New Roman" w:cs="Times New Roman"/>
          <w:i/>
          <w:iCs/>
          <w:sz w:val="20"/>
          <w:szCs w:val="20"/>
          <w:lang w:eastAsia="hu-HU"/>
        </w:rPr>
        <w:t xml:space="preserve">) </w:t>
      </w:r>
      <w:r w:rsidRPr="003C0EFA">
        <w:rPr>
          <w:rFonts w:ascii="Times New Roman" w:eastAsia="Times New Roman" w:hAnsi="Times New Roman" w:cs="Times New Roman"/>
          <w:sz w:val="20"/>
          <w:szCs w:val="20"/>
          <w:lang w:eastAsia="hu-HU"/>
        </w:rPr>
        <w:t>rendszeres jövedelem esetén a kérelem benyújtását megelőző hónap alatt,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93" w:name="pr1175"/>
      <w:bookmarkEnd w:id="93"/>
      <w:r w:rsidRPr="003C0EFA">
        <w:rPr>
          <w:rFonts w:ascii="Times New Roman" w:eastAsia="Times New Roman" w:hAnsi="Times New Roman" w:cs="Times New Roman"/>
          <w:i/>
          <w:iCs/>
          <w:sz w:val="20"/>
          <w:szCs w:val="20"/>
          <w:lang w:eastAsia="hu-HU"/>
        </w:rPr>
        <w:t xml:space="preserve">b) </w:t>
      </w:r>
      <w:r w:rsidRPr="003C0EFA">
        <w:rPr>
          <w:rFonts w:ascii="Times New Roman" w:eastAsia="Times New Roman" w:hAnsi="Times New Roman" w:cs="Times New Roman"/>
          <w:sz w:val="20"/>
          <w:szCs w:val="20"/>
          <w:lang w:eastAsia="hu-HU"/>
        </w:rPr>
        <w:t>nem rendszeres jövedelem, illetve vállalkozásból, őstermelésből származó jövedelem esetén a kérelem benyújtását megelőző tizenkét hónap alatt</w:t>
      </w:r>
      <w:bookmarkStart w:id="94" w:name="pr1176"/>
      <w:bookmarkEnd w:id="94"/>
      <w:r w:rsidRPr="003C0EFA">
        <w:rPr>
          <w:rFonts w:ascii="Times New Roman" w:eastAsia="Times New Roman" w:hAnsi="Times New Roman" w:cs="Times New Roman"/>
          <w:sz w:val="20"/>
          <w:szCs w:val="20"/>
          <w:lang w:eastAsia="hu-HU"/>
        </w:rPr>
        <w:t xml:space="preserve"> kapott összeg egyhavi átlagát kell együttesen figyelembe venni.</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95" w:name="pr1177"/>
      <w:bookmarkEnd w:id="95"/>
      <w:r w:rsidRPr="003C0EFA">
        <w:rPr>
          <w:rFonts w:ascii="Times New Roman" w:eastAsia="Times New Roman" w:hAnsi="Times New Roman" w:cs="Times New Roman"/>
          <w:sz w:val="20"/>
          <w:szCs w:val="20"/>
          <w:lang w:eastAsia="hu-HU"/>
        </w:rPr>
        <w:t xml:space="preserve">1.10 </w:t>
      </w:r>
      <w:r w:rsidRPr="003C0EFA">
        <w:rPr>
          <w:rFonts w:ascii="Times New Roman" w:eastAsia="Times New Roman" w:hAnsi="Times New Roman" w:cs="Times New Roman"/>
          <w:b/>
          <w:bCs/>
          <w:sz w:val="20"/>
          <w:szCs w:val="20"/>
          <w:lang w:eastAsia="hu-HU"/>
        </w:rPr>
        <w:t>Jövedelem típusai</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96" w:name="pr1178"/>
      <w:bookmarkEnd w:id="96"/>
      <w:r w:rsidRPr="003C0EFA">
        <w:rPr>
          <w:rFonts w:ascii="Times New Roman" w:eastAsia="Times New Roman" w:hAnsi="Times New Roman" w:cs="Times New Roman"/>
          <w:sz w:val="20"/>
          <w:szCs w:val="20"/>
          <w:lang w:eastAsia="hu-HU"/>
        </w:rPr>
        <w:t>1.10.1.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97" w:name="pr1179"/>
      <w:bookmarkEnd w:id="97"/>
      <w:r w:rsidRPr="003C0EFA">
        <w:rPr>
          <w:rFonts w:ascii="Times New Roman" w:eastAsia="Times New Roman" w:hAnsi="Times New Roman" w:cs="Times New Roman"/>
          <w:sz w:val="20"/>
          <w:szCs w:val="20"/>
          <w:lang w:eastAsia="hu-HU"/>
        </w:rPr>
        <w:t>1.10.2.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98" w:name="pr1180"/>
      <w:bookmarkEnd w:id="98"/>
      <w:r w:rsidRPr="003C0EFA">
        <w:rPr>
          <w:rFonts w:ascii="Times New Roman" w:eastAsia="Times New Roman" w:hAnsi="Times New Roman" w:cs="Times New Roman"/>
          <w:sz w:val="20"/>
          <w:szCs w:val="20"/>
          <w:lang w:eastAsia="hu-HU"/>
        </w:rPr>
        <w:t>1.10.3. Táppénz, gyermekgondozási támogatások: táppénz, terhességi-gyermekágyi segély, csecsemőgondozási díj, gyermekgondozási díj, gyermekgondozási segély, gyermeknevelési támogatás, családi pótlék, gyermektartásdíj.</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99" w:name="pr1181"/>
      <w:bookmarkEnd w:id="99"/>
      <w:r w:rsidRPr="003C0EFA">
        <w:rPr>
          <w:rFonts w:ascii="Times New Roman" w:eastAsia="Times New Roman" w:hAnsi="Times New Roman" w:cs="Times New Roman"/>
          <w:sz w:val="20"/>
          <w:szCs w:val="20"/>
          <w:lang w:eastAsia="hu-HU"/>
        </w:rPr>
        <w:t>1.10.4. Nyugellátás és egyéb nyugdíjszerű rendszeres szociális ellátások: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100" w:name="pr1182"/>
      <w:bookmarkEnd w:id="100"/>
      <w:r w:rsidRPr="003C0EFA">
        <w:rPr>
          <w:rFonts w:ascii="Times New Roman" w:eastAsia="Times New Roman" w:hAnsi="Times New Roman" w:cs="Times New Roman"/>
          <w:sz w:val="20"/>
          <w:szCs w:val="20"/>
          <w:lang w:eastAsia="hu-HU"/>
        </w:rPr>
        <w:t>1.10.5. Önkormányzat, járási hivatal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101" w:name="pr1183"/>
      <w:bookmarkEnd w:id="101"/>
      <w:r w:rsidRPr="003C0EFA">
        <w:rPr>
          <w:rFonts w:ascii="Times New Roman" w:eastAsia="Times New Roman" w:hAnsi="Times New Roman" w:cs="Times New Roman"/>
          <w:sz w:val="20"/>
          <w:szCs w:val="20"/>
          <w:lang w:eastAsia="hu-HU"/>
        </w:rPr>
        <w:t>1.10.6. Egyéb jövedelem: például az ösztöndíj, szakképzéssel összefüggő pénzbeli juttatások,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bookmarkStart w:id="102" w:name="pr1184"/>
      <w:bookmarkEnd w:id="102"/>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r w:rsidRPr="003C0EFA">
        <w:rPr>
          <w:rFonts w:ascii="Times New Roman" w:eastAsia="Times New Roman" w:hAnsi="Times New Roman" w:cs="Times New Roman"/>
          <w:sz w:val="20"/>
          <w:szCs w:val="20"/>
          <w:lang w:eastAsia="hu-HU"/>
        </w:rPr>
        <w:t>1.10.7. A jövedelemről a kérelemhez mellékelni kell a jövedelem típusának megfelelő iratot vagy annak másolatát, melyek az alábbiak:</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p>
    <w:p w:rsidR="003C0EFA" w:rsidRPr="003C0EFA" w:rsidRDefault="003C0EFA" w:rsidP="003C0EFA">
      <w:pPr>
        <w:spacing w:after="0" w:line="240" w:lineRule="auto"/>
        <w:ind w:left="150" w:right="150" w:firstLine="240"/>
        <w:jc w:val="both"/>
        <w:rPr>
          <w:rFonts w:ascii="Times New Roman" w:eastAsia="Times New Roman" w:hAnsi="Times New Roman" w:cs="Times New Roman"/>
          <w:b/>
          <w:sz w:val="20"/>
          <w:szCs w:val="20"/>
          <w:u w:val="single"/>
          <w:lang w:eastAsia="hu-HU"/>
        </w:rPr>
      </w:pPr>
      <w:r w:rsidRPr="003C0EFA">
        <w:rPr>
          <w:rFonts w:ascii="Times New Roman" w:eastAsia="Times New Roman" w:hAnsi="Times New Roman" w:cs="Times New Roman"/>
          <w:b/>
          <w:sz w:val="20"/>
          <w:szCs w:val="20"/>
          <w:u w:val="single"/>
          <w:lang w:eastAsia="hu-HU"/>
        </w:rPr>
        <w:lastRenderedPageBreak/>
        <w:t xml:space="preserve"> Jövedelmi adatokat igazoló </w:t>
      </w:r>
      <w:proofErr w:type="gramStart"/>
      <w:r w:rsidRPr="003C0EFA">
        <w:rPr>
          <w:rFonts w:ascii="Times New Roman" w:eastAsia="Times New Roman" w:hAnsi="Times New Roman" w:cs="Times New Roman"/>
          <w:b/>
          <w:sz w:val="20"/>
          <w:szCs w:val="20"/>
          <w:u w:val="single"/>
          <w:lang w:eastAsia="hu-HU"/>
        </w:rPr>
        <w:t>dokumentumok</w:t>
      </w:r>
      <w:proofErr w:type="gramEnd"/>
      <w:r w:rsidRPr="003C0EFA">
        <w:rPr>
          <w:rFonts w:ascii="Times New Roman" w:eastAsia="Times New Roman" w:hAnsi="Times New Roman" w:cs="Times New Roman"/>
          <w:b/>
          <w:sz w:val="20"/>
          <w:szCs w:val="20"/>
          <w:u w:val="single"/>
          <w:lang w:eastAsia="hu-HU"/>
        </w:rPr>
        <w:t>, a kérelem beadását megelőző hónapról</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r w:rsidRPr="003C0EFA">
        <w:rPr>
          <w:rFonts w:ascii="Times New Roman" w:eastAsia="Times New Roman" w:hAnsi="Times New Roman" w:cs="Times New Roman"/>
          <w:sz w:val="20"/>
          <w:szCs w:val="20"/>
          <w:lang w:eastAsia="hu-HU"/>
        </w:rPr>
        <w:t>1.</w:t>
      </w:r>
      <w:r w:rsidRPr="003C0EFA">
        <w:rPr>
          <w:rFonts w:ascii="Times New Roman" w:eastAsia="Times New Roman" w:hAnsi="Times New Roman" w:cs="Times New Roman"/>
          <w:sz w:val="20"/>
          <w:szCs w:val="20"/>
          <w:lang w:eastAsia="hu-HU"/>
        </w:rPr>
        <w:tab/>
        <w:t>Nyugdíjas esetében: a Nyugdíjfolyósító Igazgatóság által ez év elején küldött nyugdíjösszesítő fénymásolata a folyósítás összegéről és jogcíméről, valamint a kérelem beadását megelőző havi íjszelvények másolata.</w:t>
      </w:r>
    </w:p>
    <w:p w:rsidR="003C0EFA" w:rsidRPr="003C0EFA" w:rsidRDefault="003C0EFA" w:rsidP="003C0EFA">
      <w:pPr>
        <w:keepNext/>
        <w:autoSpaceDE w:val="0"/>
        <w:autoSpaceDN w:val="0"/>
        <w:adjustRightInd w:val="0"/>
        <w:spacing w:before="100" w:after="100" w:line="259" w:lineRule="auto"/>
        <w:ind w:left="714" w:hanging="357"/>
        <w:jc w:val="both"/>
        <w:rPr>
          <w:color w:val="000000"/>
          <w:sz w:val="20"/>
          <w:szCs w:val="20"/>
        </w:rPr>
      </w:pPr>
      <w:r w:rsidRPr="003C0EFA">
        <w:rPr>
          <w:color w:val="000000"/>
          <w:sz w:val="20"/>
          <w:szCs w:val="20"/>
        </w:rPr>
        <w:t>2.</w:t>
      </w:r>
      <w:r w:rsidRPr="003C0EFA">
        <w:rPr>
          <w:color w:val="000000"/>
          <w:sz w:val="20"/>
          <w:szCs w:val="20"/>
        </w:rPr>
        <w:tab/>
        <w:t>Munkaviszonnyal rendelkező esetében: a munkáltató által kiadott igazolás a kérelem beadását megelőző havi nettó keresetről</w:t>
      </w:r>
    </w:p>
    <w:p w:rsidR="003C0EFA" w:rsidRPr="003C0EFA" w:rsidRDefault="003C0EFA" w:rsidP="003C0EFA">
      <w:pPr>
        <w:keepNext/>
        <w:autoSpaceDE w:val="0"/>
        <w:autoSpaceDN w:val="0"/>
        <w:adjustRightInd w:val="0"/>
        <w:spacing w:before="100" w:after="100" w:line="259" w:lineRule="auto"/>
        <w:ind w:left="714" w:hanging="357"/>
        <w:jc w:val="both"/>
        <w:rPr>
          <w:color w:val="000000"/>
          <w:sz w:val="20"/>
          <w:szCs w:val="20"/>
        </w:rPr>
      </w:pPr>
      <w:r w:rsidRPr="003C0EFA">
        <w:rPr>
          <w:color w:val="000000"/>
          <w:sz w:val="20"/>
          <w:szCs w:val="20"/>
        </w:rPr>
        <w:t>3.</w:t>
      </w:r>
      <w:r w:rsidRPr="003C0EFA">
        <w:rPr>
          <w:color w:val="000000"/>
          <w:sz w:val="20"/>
          <w:szCs w:val="20"/>
        </w:rPr>
        <w:tab/>
        <w:t>Önkormányzat, járási hivatal által folyósított pénzbeli ellátás határozata (előző hónapban utalt ellátás összegéről, az előző hónap szelvényének másolata vagy bankszámlakivonat)</w:t>
      </w:r>
    </w:p>
    <w:p w:rsidR="003C0EFA" w:rsidRPr="003C0EFA" w:rsidRDefault="003C0EFA" w:rsidP="003C0EFA">
      <w:pPr>
        <w:keepNext/>
        <w:tabs>
          <w:tab w:val="left" w:pos="720"/>
        </w:tabs>
        <w:autoSpaceDE w:val="0"/>
        <w:autoSpaceDN w:val="0"/>
        <w:adjustRightInd w:val="0"/>
        <w:spacing w:before="100" w:after="100" w:line="259" w:lineRule="auto"/>
        <w:ind w:left="714" w:hanging="357"/>
        <w:jc w:val="both"/>
        <w:rPr>
          <w:color w:val="000000"/>
          <w:sz w:val="20"/>
          <w:szCs w:val="20"/>
        </w:rPr>
      </w:pPr>
      <w:r w:rsidRPr="003C0EFA">
        <w:rPr>
          <w:color w:val="000000"/>
          <w:sz w:val="20"/>
          <w:szCs w:val="20"/>
        </w:rPr>
        <w:t>4.</w:t>
      </w:r>
      <w:r w:rsidRPr="003C0EFA">
        <w:rPr>
          <w:color w:val="000000"/>
          <w:sz w:val="20"/>
          <w:szCs w:val="20"/>
        </w:rPr>
        <w:tab/>
        <w:t>Munkaügyi Központ által folyósított ellátás esetén a megállapító határozat fénymásolata, a folyósított ellátás összegéről az előző hónapszelvényének másolata.</w:t>
      </w:r>
    </w:p>
    <w:p w:rsidR="003C0EFA" w:rsidRPr="003C0EFA" w:rsidRDefault="003C0EFA" w:rsidP="003C0EFA">
      <w:pPr>
        <w:keepNext/>
        <w:autoSpaceDE w:val="0"/>
        <w:autoSpaceDN w:val="0"/>
        <w:adjustRightInd w:val="0"/>
        <w:spacing w:before="100" w:after="100" w:line="259" w:lineRule="auto"/>
        <w:ind w:left="714" w:hanging="357"/>
        <w:jc w:val="both"/>
        <w:rPr>
          <w:color w:val="000000"/>
          <w:sz w:val="20"/>
          <w:szCs w:val="20"/>
        </w:rPr>
      </w:pPr>
      <w:r w:rsidRPr="003C0EFA">
        <w:rPr>
          <w:color w:val="000000"/>
          <w:sz w:val="20"/>
          <w:szCs w:val="20"/>
        </w:rPr>
        <w:t>5.</w:t>
      </w:r>
      <w:r w:rsidRPr="003C0EFA">
        <w:rPr>
          <w:color w:val="000000"/>
          <w:sz w:val="20"/>
          <w:szCs w:val="20"/>
        </w:rPr>
        <w:tab/>
        <w:t>Alkalmi munkából származó jövedelem esetén: a kérelem benyújtását megelőző nem havi rendszerességgel szerzett jövedelemről 12 havi nettó átlagjövedelemre vonatkozó nyilatkozat.</w:t>
      </w:r>
    </w:p>
    <w:p w:rsidR="003C0EFA" w:rsidRPr="003C0EFA" w:rsidRDefault="003C0EFA" w:rsidP="003C0EFA">
      <w:pPr>
        <w:keepNext/>
        <w:autoSpaceDE w:val="0"/>
        <w:autoSpaceDN w:val="0"/>
        <w:adjustRightInd w:val="0"/>
        <w:spacing w:before="100" w:after="100" w:line="259" w:lineRule="auto"/>
        <w:ind w:left="714" w:hanging="357"/>
        <w:jc w:val="both"/>
        <w:rPr>
          <w:color w:val="000000"/>
          <w:sz w:val="20"/>
          <w:szCs w:val="20"/>
        </w:rPr>
      </w:pPr>
      <w:r w:rsidRPr="003C0EFA">
        <w:rPr>
          <w:color w:val="000000"/>
          <w:sz w:val="20"/>
          <w:szCs w:val="20"/>
        </w:rPr>
        <w:t>6.</w:t>
      </w:r>
      <w:r w:rsidRPr="003C0EFA">
        <w:rPr>
          <w:color w:val="000000"/>
          <w:sz w:val="20"/>
          <w:szCs w:val="20"/>
        </w:rPr>
        <w:tab/>
        <w:t>Vállalkozó esetén: a kérelem beadását megelőző 12 havi nettó átlag jövedelemről könyvelő által kiadott igazolás és az NAV igazolása az előző gazdasági évre vonatkozólag.</w:t>
      </w:r>
    </w:p>
    <w:p w:rsidR="003C0EFA" w:rsidRPr="003C0EFA" w:rsidRDefault="003C0EFA" w:rsidP="003C0EFA">
      <w:pPr>
        <w:keepNext/>
        <w:autoSpaceDE w:val="0"/>
        <w:autoSpaceDN w:val="0"/>
        <w:adjustRightInd w:val="0"/>
        <w:spacing w:before="100" w:after="100" w:line="259" w:lineRule="auto"/>
        <w:ind w:left="714" w:hanging="357"/>
        <w:jc w:val="both"/>
        <w:rPr>
          <w:color w:val="000000"/>
          <w:sz w:val="20"/>
          <w:szCs w:val="20"/>
        </w:rPr>
      </w:pPr>
      <w:r w:rsidRPr="003C0EFA">
        <w:rPr>
          <w:color w:val="000000"/>
          <w:sz w:val="20"/>
          <w:szCs w:val="20"/>
        </w:rPr>
        <w:t>7.</w:t>
      </w:r>
      <w:r w:rsidRPr="003C0EFA">
        <w:rPr>
          <w:color w:val="000000"/>
          <w:sz w:val="20"/>
          <w:szCs w:val="20"/>
        </w:rPr>
        <w:tab/>
        <w:t>Őstermelő esetén: az őstermelői igazolvány másolata, valamint a kérelem beadását megelőző 12 havi nettó átlag jövedelemről szóló igazolás.</w:t>
      </w:r>
    </w:p>
    <w:p w:rsidR="003C0EFA" w:rsidRPr="003C0EFA" w:rsidRDefault="003C0EFA" w:rsidP="003C0EFA">
      <w:pPr>
        <w:keepNext/>
        <w:autoSpaceDE w:val="0"/>
        <w:autoSpaceDN w:val="0"/>
        <w:adjustRightInd w:val="0"/>
        <w:spacing w:before="100" w:after="100" w:line="259" w:lineRule="auto"/>
        <w:ind w:left="714" w:hanging="357"/>
        <w:jc w:val="both"/>
        <w:rPr>
          <w:color w:val="000000"/>
          <w:sz w:val="20"/>
          <w:szCs w:val="20"/>
        </w:rPr>
      </w:pPr>
      <w:r w:rsidRPr="003C0EFA">
        <w:rPr>
          <w:color w:val="000000"/>
          <w:sz w:val="20"/>
          <w:szCs w:val="20"/>
        </w:rPr>
        <w:t>8.</w:t>
      </w:r>
      <w:r w:rsidRPr="003C0EFA">
        <w:rPr>
          <w:color w:val="000000"/>
          <w:sz w:val="20"/>
          <w:szCs w:val="20"/>
        </w:rPr>
        <w:tab/>
        <w:t>GYES, GYET, Családi pótlék folyósítása esetén: előző havi szelvények fénymásolata, tartósan beteg gyermek esetén szakorvosi igazolás) valamint árvaellátás folyósítása esetén az előző havi szelvényeken kívül a Nyugdíjfolyósító Igazgatóság által kiküldött összesítő fénymásolata (amennyiben özvegyi nyugdíjra/árvaellátásra nem jogosult, az elutasító határozat fénymásolata).</w:t>
      </w:r>
    </w:p>
    <w:p w:rsidR="003C0EFA" w:rsidRPr="003C0EFA" w:rsidRDefault="003C0EFA" w:rsidP="003C0EFA">
      <w:pPr>
        <w:keepNext/>
        <w:autoSpaceDE w:val="0"/>
        <w:autoSpaceDN w:val="0"/>
        <w:adjustRightInd w:val="0"/>
        <w:spacing w:before="100" w:after="100" w:line="259" w:lineRule="auto"/>
        <w:ind w:left="714" w:hanging="357"/>
        <w:jc w:val="both"/>
        <w:rPr>
          <w:color w:val="000000"/>
          <w:sz w:val="20"/>
          <w:szCs w:val="20"/>
        </w:rPr>
      </w:pPr>
      <w:r w:rsidRPr="003C0EFA">
        <w:rPr>
          <w:rFonts w:ascii="Symbol" w:hAnsi="Symbol" w:cs="Symbol"/>
          <w:color w:val="000000"/>
          <w:sz w:val="20"/>
          <w:szCs w:val="20"/>
        </w:rPr>
        <w:t></w:t>
      </w:r>
      <w:r w:rsidRPr="003C0EFA">
        <w:rPr>
          <w:rFonts w:ascii="Symbol" w:hAnsi="Symbol" w:cs="Symbol"/>
          <w:color w:val="000000"/>
          <w:sz w:val="20"/>
          <w:szCs w:val="20"/>
        </w:rPr>
        <w:t></w:t>
      </w:r>
      <w:r w:rsidRPr="003C0EFA">
        <w:rPr>
          <w:rFonts w:ascii="Symbol" w:hAnsi="Symbol" w:cs="Symbol"/>
          <w:color w:val="000000"/>
          <w:sz w:val="20"/>
          <w:szCs w:val="20"/>
        </w:rPr>
        <w:tab/>
      </w:r>
      <w:r w:rsidRPr="003C0EFA">
        <w:rPr>
          <w:color w:val="000000"/>
          <w:sz w:val="20"/>
          <w:szCs w:val="20"/>
        </w:rPr>
        <w:t>Főiskolán, egyetemen, nappali tagozaton tanulmányokat folytató hallgatók az ösztöndíjuk kérelem beadását megelőző havi összegéről igazolás, amennyiben ösztöndíjjal nem rendelkeznek az arról szóló igazolás becsatolása szükséges, iskolalátogatási igazolás 16 év felett.</w:t>
      </w:r>
    </w:p>
    <w:p w:rsidR="003C0EFA" w:rsidRPr="003C0EFA" w:rsidRDefault="003C0EFA" w:rsidP="003C0EFA">
      <w:pPr>
        <w:keepNext/>
        <w:autoSpaceDE w:val="0"/>
        <w:autoSpaceDN w:val="0"/>
        <w:adjustRightInd w:val="0"/>
        <w:spacing w:before="100" w:after="100" w:line="259" w:lineRule="auto"/>
        <w:ind w:left="714" w:hanging="357"/>
        <w:jc w:val="both"/>
        <w:rPr>
          <w:color w:val="000000"/>
          <w:sz w:val="20"/>
          <w:szCs w:val="20"/>
        </w:rPr>
      </w:pPr>
      <w:r w:rsidRPr="003C0EFA">
        <w:rPr>
          <w:rFonts w:ascii="Symbol" w:hAnsi="Symbol" w:cs="Symbol"/>
          <w:color w:val="000000"/>
          <w:sz w:val="20"/>
          <w:szCs w:val="20"/>
        </w:rPr>
        <w:t></w:t>
      </w:r>
      <w:r w:rsidRPr="003C0EFA">
        <w:rPr>
          <w:rFonts w:ascii="Symbol" w:hAnsi="Symbol" w:cs="Symbol"/>
          <w:color w:val="000000"/>
          <w:sz w:val="20"/>
          <w:szCs w:val="20"/>
        </w:rPr>
        <w:t></w:t>
      </w:r>
      <w:r w:rsidRPr="003C0EFA">
        <w:rPr>
          <w:rFonts w:ascii="Symbol" w:hAnsi="Symbol" w:cs="Symbol"/>
          <w:color w:val="000000"/>
          <w:sz w:val="20"/>
          <w:szCs w:val="20"/>
        </w:rPr>
        <w:t></w:t>
      </w:r>
      <w:r w:rsidRPr="003C0EFA">
        <w:rPr>
          <w:rFonts w:ascii="Symbol" w:hAnsi="Symbol" w:cs="Symbol"/>
          <w:color w:val="000000"/>
          <w:sz w:val="20"/>
          <w:szCs w:val="20"/>
        </w:rPr>
        <w:tab/>
      </w:r>
      <w:r w:rsidRPr="003C0EFA">
        <w:rPr>
          <w:color w:val="000000"/>
          <w:sz w:val="20"/>
          <w:szCs w:val="20"/>
        </w:rPr>
        <w:t>A kérelmező családi állapota elvált, jogerős bírósági ítélet a válásról, gyermektartásdíj megállapításáról szóló jogerős bírósági ítélet, a kérelem beadását megelőző hónapban fizetett tartásdíjról igazolás</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u w:val="single"/>
          <w:lang w:eastAsia="hu-HU"/>
        </w:rPr>
      </w:pPr>
      <w:r w:rsidRPr="003C0EFA">
        <w:rPr>
          <w:rFonts w:ascii="Times New Roman" w:eastAsia="Times New Roman" w:hAnsi="Times New Roman" w:cs="Times New Roman"/>
          <w:iCs/>
          <w:sz w:val="20"/>
          <w:szCs w:val="20"/>
          <w:lang w:eastAsia="hu-HU"/>
        </w:rPr>
        <w:t>1. 11.</w:t>
      </w:r>
      <w:r w:rsidRPr="003C0EFA">
        <w:rPr>
          <w:rFonts w:ascii="Times New Roman" w:eastAsia="Times New Roman" w:hAnsi="Times New Roman" w:cs="Times New Roman"/>
          <w:i/>
          <w:iCs/>
          <w:sz w:val="20"/>
          <w:szCs w:val="20"/>
          <w:lang w:eastAsia="hu-HU"/>
        </w:rPr>
        <w:t xml:space="preserve">  </w:t>
      </w:r>
      <w:r w:rsidRPr="003C0EFA">
        <w:rPr>
          <w:rFonts w:ascii="Times New Roman" w:eastAsia="Times New Roman" w:hAnsi="Times New Roman" w:cs="Times New Roman"/>
          <w:sz w:val="20"/>
          <w:szCs w:val="20"/>
          <w:u w:val="single"/>
          <w:lang w:eastAsia="hu-HU"/>
        </w:rPr>
        <w:t>A kérelem beadásakor szükséges a kérelmező és a kérelmezővel azonos lakcímen élő közeli hozzátartozók vagyonának vizsgálata.</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r w:rsidRPr="003C0EFA">
        <w:rPr>
          <w:rFonts w:ascii="Times New Roman" w:eastAsia="Times New Roman" w:hAnsi="Times New Roman" w:cs="Times New Roman"/>
          <w:iCs/>
          <w:sz w:val="20"/>
          <w:szCs w:val="20"/>
          <w:lang w:eastAsia="hu-HU"/>
        </w:rPr>
        <w:t>1.11.1</w:t>
      </w:r>
      <w:r w:rsidRPr="003C0EFA">
        <w:rPr>
          <w:rFonts w:ascii="Times New Roman" w:eastAsia="Times New Roman" w:hAnsi="Times New Roman" w:cs="Times New Roman"/>
          <w:i/>
          <w:iCs/>
          <w:sz w:val="20"/>
          <w:szCs w:val="20"/>
          <w:lang w:eastAsia="hu-HU"/>
        </w:rPr>
        <w:t xml:space="preserve">. </w:t>
      </w:r>
      <w:r w:rsidRPr="003C0EFA">
        <w:rPr>
          <w:rFonts w:ascii="Times New Roman" w:eastAsia="Times New Roman" w:hAnsi="Times New Roman" w:cs="Times New Roman"/>
          <w:b/>
          <w:iCs/>
          <w:sz w:val="20"/>
          <w:szCs w:val="20"/>
          <w:lang w:eastAsia="hu-HU"/>
        </w:rPr>
        <w:t>vagyon</w:t>
      </w:r>
      <w:r w:rsidRPr="003C0EFA">
        <w:rPr>
          <w:rFonts w:ascii="Times New Roman" w:eastAsia="Times New Roman" w:hAnsi="Times New Roman" w:cs="Times New Roman"/>
          <w:i/>
          <w:iCs/>
          <w:sz w:val="20"/>
          <w:szCs w:val="20"/>
          <w:lang w:eastAsia="hu-HU"/>
        </w:rPr>
        <w:t xml:space="preserve">: </w:t>
      </w:r>
      <w:r w:rsidRPr="003C0EFA">
        <w:rPr>
          <w:rFonts w:ascii="Times New Roman" w:eastAsia="Times New Roman" w:hAnsi="Times New Roman" w:cs="Times New Roman"/>
          <w:sz w:val="20"/>
          <w:szCs w:val="20"/>
          <w:lang w:eastAsia="hu-HU"/>
        </w:rPr>
        <w:t>az a hasznosítható ingatlan, jármű, továbbá vagyoni értékű jog, amelynek</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103" w:name="pr54"/>
      <w:bookmarkEnd w:id="103"/>
      <w:r w:rsidRPr="003C0EFA">
        <w:rPr>
          <w:rFonts w:ascii="Times New Roman" w:eastAsia="Times New Roman" w:hAnsi="Times New Roman" w:cs="Times New Roman"/>
          <w:iCs/>
          <w:sz w:val="20"/>
          <w:szCs w:val="20"/>
          <w:lang w:eastAsia="hu-HU"/>
        </w:rPr>
        <w:t>1.11.2.</w:t>
      </w:r>
      <w:r w:rsidRPr="003C0EFA">
        <w:rPr>
          <w:rFonts w:ascii="Times New Roman" w:eastAsia="Times New Roman" w:hAnsi="Times New Roman" w:cs="Times New Roman"/>
          <w:i/>
          <w:iCs/>
          <w:sz w:val="20"/>
          <w:szCs w:val="20"/>
          <w:lang w:eastAsia="hu-HU"/>
        </w:rPr>
        <w:t xml:space="preserve"> </w:t>
      </w:r>
      <w:r w:rsidRPr="003C0EFA">
        <w:rPr>
          <w:rFonts w:ascii="Times New Roman" w:eastAsia="Times New Roman" w:hAnsi="Times New Roman" w:cs="Times New Roman"/>
          <w:sz w:val="20"/>
          <w:szCs w:val="20"/>
          <w:lang w:eastAsia="hu-HU"/>
        </w:rPr>
        <w:t>külön-külön számított forgalmi értéke, illetőleg összege az öregségi nyugdíj mindenkori legkisebb összegének a harmincszorosát, vagy</w:t>
      </w:r>
    </w:p>
    <w:p w:rsidR="003C0EFA" w:rsidRPr="003C0EFA" w:rsidRDefault="003C0EFA" w:rsidP="003C0EFA">
      <w:pPr>
        <w:spacing w:after="0" w:line="240" w:lineRule="auto"/>
        <w:ind w:left="150" w:right="150" w:firstLine="240"/>
        <w:jc w:val="both"/>
        <w:rPr>
          <w:rFonts w:ascii="Times New Roman" w:eastAsia="Times New Roman" w:hAnsi="Times New Roman" w:cs="Times New Roman"/>
          <w:sz w:val="20"/>
          <w:szCs w:val="20"/>
          <w:lang w:eastAsia="hu-HU"/>
        </w:rPr>
      </w:pPr>
      <w:bookmarkStart w:id="104" w:name="pr55"/>
      <w:bookmarkEnd w:id="104"/>
      <w:r w:rsidRPr="003C0EFA">
        <w:rPr>
          <w:rFonts w:ascii="Times New Roman" w:eastAsia="Times New Roman" w:hAnsi="Times New Roman" w:cs="Times New Roman"/>
          <w:iCs/>
          <w:sz w:val="20"/>
          <w:szCs w:val="20"/>
          <w:lang w:eastAsia="hu-HU"/>
        </w:rPr>
        <w:t>1.11.3</w:t>
      </w:r>
      <w:r w:rsidRPr="003C0EFA">
        <w:rPr>
          <w:rFonts w:ascii="Times New Roman" w:eastAsia="Times New Roman" w:hAnsi="Times New Roman" w:cs="Times New Roman"/>
          <w:i/>
          <w:iCs/>
          <w:sz w:val="20"/>
          <w:szCs w:val="20"/>
          <w:lang w:eastAsia="hu-HU"/>
        </w:rPr>
        <w:t xml:space="preserve">. </w:t>
      </w:r>
      <w:r w:rsidRPr="003C0EFA">
        <w:rPr>
          <w:rFonts w:ascii="Times New Roman" w:eastAsia="Times New Roman" w:hAnsi="Times New Roman" w:cs="Times New Roman"/>
          <w:sz w:val="20"/>
          <w:szCs w:val="20"/>
          <w:lang w:eastAsia="hu-HU"/>
        </w:rPr>
        <w:t>együttes forgalmi értéke az öregségi nyugdíj mindenkori legkisebb összegének a nyolcvanszorosát</w:t>
      </w:r>
      <w:bookmarkStart w:id="105" w:name="pr56"/>
      <w:bookmarkEnd w:id="105"/>
      <w:r w:rsidRPr="003C0EFA">
        <w:rPr>
          <w:rFonts w:ascii="Times New Roman" w:eastAsia="Times New Roman" w:hAnsi="Times New Roman" w:cs="Times New Roman"/>
          <w:sz w:val="20"/>
          <w:szCs w:val="20"/>
          <w:lang w:eastAsia="hu-HU"/>
        </w:rPr>
        <w:t xml:space="preserve"> meghaladja, azzal, hogy a szociális rászorultságtól függő pénzbeli és természetbeni ellátások jogosultsági feltételeinek vizsgálatánál nem minősül vagyonnak az az ingatlan, amelyben az érintett személy </w:t>
      </w:r>
      <w:proofErr w:type="spellStart"/>
      <w:r w:rsidRPr="003C0EFA">
        <w:rPr>
          <w:rFonts w:ascii="Times New Roman" w:eastAsia="Times New Roman" w:hAnsi="Times New Roman" w:cs="Times New Roman"/>
          <w:sz w:val="20"/>
          <w:szCs w:val="20"/>
          <w:lang w:eastAsia="hu-HU"/>
        </w:rPr>
        <w:t>életvitelszerűen</w:t>
      </w:r>
      <w:proofErr w:type="spellEnd"/>
      <w:r w:rsidRPr="003C0EFA">
        <w:rPr>
          <w:rFonts w:ascii="Times New Roman" w:eastAsia="Times New Roman" w:hAnsi="Times New Roman" w:cs="Times New Roman"/>
          <w:sz w:val="20"/>
          <w:szCs w:val="20"/>
          <w:lang w:eastAsia="hu-HU"/>
        </w:rPr>
        <w:t xml:space="preserve"> lakik, az a vagyoni értékű jog, amely az általa lakott ingatlanon áll fenn, továbbá a mozgáskorlátozottságra tekintettel fenntartott gépjármű;</w:t>
      </w:r>
    </w:p>
    <w:p w:rsidR="003C0EFA" w:rsidRPr="003C0EFA" w:rsidRDefault="003C0EFA" w:rsidP="003C0EFA">
      <w:pPr>
        <w:spacing w:line="259" w:lineRule="auto"/>
        <w:jc w:val="both"/>
        <w:rPr>
          <w:sz w:val="20"/>
          <w:szCs w:val="20"/>
        </w:rPr>
      </w:pPr>
    </w:p>
    <w:p w:rsidR="003C0EFA" w:rsidRPr="003C0EFA" w:rsidRDefault="003C0EFA" w:rsidP="003C0EFA">
      <w:pPr>
        <w:spacing w:line="259" w:lineRule="auto"/>
      </w:pPr>
    </w:p>
    <w:p w:rsidR="003C0EFA" w:rsidRPr="003C0EFA" w:rsidRDefault="003C0EFA" w:rsidP="003C0EFA">
      <w:pPr>
        <w:spacing w:line="259" w:lineRule="auto"/>
      </w:pPr>
    </w:p>
    <w:p w:rsidR="003C0EFA" w:rsidRPr="003C0EFA" w:rsidRDefault="003C0EFA" w:rsidP="003C0EFA">
      <w:pPr>
        <w:spacing w:line="259" w:lineRule="auto"/>
      </w:pPr>
    </w:p>
    <w:p w:rsidR="003C0EFA" w:rsidRPr="003C0EFA" w:rsidRDefault="003C0EFA" w:rsidP="003C0EFA">
      <w:pPr>
        <w:spacing w:line="259" w:lineRule="auto"/>
      </w:pPr>
    </w:p>
    <w:p w:rsidR="003C0EFA" w:rsidRPr="003C0EFA" w:rsidRDefault="003C0EFA" w:rsidP="003C0EFA">
      <w:pPr>
        <w:spacing w:line="259" w:lineRule="auto"/>
      </w:pPr>
    </w:p>
    <w:p w:rsidR="003C0EFA" w:rsidRPr="003C0EFA" w:rsidRDefault="003C0EFA" w:rsidP="003C0EFA">
      <w:pPr>
        <w:spacing w:line="259" w:lineRule="auto"/>
      </w:pPr>
    </w:p>
    <w:p w:rsidR="003C0EFA" w:rsidRPr="003C0EFA" w:rsidRDefault="003C0EFA" w:rsidP="003C0EFA">
      <w:pPr>
        <w:spacing w:line="259" w:lineRule="auto"/>
      </w:pPr>
    </w:p>
    <w:p w:rsidR="003C0EFA" w:rsidRPr="00973826" w:rsidRDefault="003C0EFA" w:rsidP="00973826">
      <w:pPr>
        <w:jc w:val="both"/>
        <w:rPr>
          <w:rFonts w:ascii="Bookman Old Style" w:hAnsi="Bookman Old Style"/>
        </w:rPr>
      </w:pPr>
    </w:p>
    <w:sectPr w:rsidR="003C0EFA" w:rsidRPr="00973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C3220"/>
    <w:multiLevelType w:val="hybridMultilevel"/>
    <w:tmpl w:val="FA981E84"/>
    <w:lvl w:ilvl="0" w:tplc="0C88F7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26"/>
    <w:rsid w:val="000E670B"/>
    <w:rsid w:val="00185483"/>
    <w:rsid w:val="00274E6F"/>
    <w:rsid w:val="002B1DEA"/>
    <w:rsid w:val="00356F6B"/>
    <w:rsid w:val="003C0EFA"/>
    <w:rsid w:val="00435FD3"/>
    <w:rsid w:val="00474ECB"/>
    <w:rsid w:val="004B3793"/>
    <w:rsid w:val="00506F9A"/>
    <w:rsid w:val="00514DC7"/>
    <w:rsid w:val="008E46A3"/>
    <w:rsid w:val="009130EE"/>
    <w:rsid w:val="00973826"/>
    <w:rsid w:val="00C76CC1"/>
    <w:rsid w:val="00CB0E4A"/>
    <w:rsid w:val="00D01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D853AC"/>
  <w15:chartTrackingRefBased/>
  <w15:docId w15:val="{C269D6FC-F96A-40AE-B3A8-E9BAF0E2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973826"/>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E670B"/>
    <w:pPr>
      <w:ind w:left="720"/>
      <w:contextualSpacing/>
    </w:pPr>
  </w:style>
  <w:style w:type="table" w:styleId="Rcsostblzat">
    <w:name w:val="Table Grid"/>
    <w:basedOn w:val="Normltblzat"/>
    <w:rsid w:val="003C0EF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76C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76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3407</Words>
  <Characters>23515</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Emese Peténé Majoros</cp:lastModifiedBy>
  <cp:revision>4</cp:revision>
  <cp:lastPrinted>2016-09-05T07:31:00Z</cp:lastPrinted>
  <dcterms:created xsi:type="dcterms:W3CDTF">2016-09-05T07:09:00Z</dcterms:created>
  <dcterms:modified xsi:type="dcterms:W3CDTF">2016-09-06T09:04:00Z</dcterms:modified>
</cp:coreProperties>
</file>